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FCD83" w14:textId="77777777" w:rsidR="0068634B" w:rsidRDefault="00D51AF7">
      <w:pPr>
        <w:spacing w:after="29" w:line="259" w:lineRule="auto"/>
        <w:ind w:left="4246" w:firstLine="0"/>
      </w:pPr>
      <w:r>
        <w:rPr>
          <w:b/>
          <w:color w:val="0BCBFF"/>
          <w:sz w:val="32"/>
        </w:rPr>
        <w:t>Local Councils</w:t>
      </w:r>
    </w:p>
    <w:p w14:paraId="720BE8AA" w14:textId="77777777" w:rsidR="0068634B" w:rsidRDefault="00D51AF7">
      <w:pPr>
        <w:spacing w:after="129" w:line="259" w:lineRule="auto"/>
        <w:ind w:left="190" w:firstLine="0"/>
        <w:jc w:val="center"/>
      </w:pPr>
      <w:r>
        <w:rPr>
          <w:b/>
          <w:color w:val="067D9D"/>
          <w:sz w:val="19"/>
        </w:rPr>
        <w:t>Policy Schedule</w:t>
      </w:r>
    </w:p>
    <w:p w14:paraId="4DE9A5F0" w14:textId="77777777" w:rsidR="0068634B" w:rsidRDefault="00D51AF7">
      <w:pPr>
        <w:spacing w:after="0" w:line="259" w:lineRule="auto"/>
        <w:ind w:left="183" w:firstLine="0"/>
        <w:jc w:val="center"/>
      </w:pPr>
      <w:r>
        <w:t>30/05/2023</w:t>
      </w:r>
      <w:r>
        <w:br w:type="page"/>
      </w:r>
    </w:p>
    <w:p w14:paraId="178FBC7C" w14:textId="77777777" w:rsidR="0068634B" w:rsidRDefault="00D51AF7">
      <w:pPr>
        <w:pStyle w:val="Heading1"/>
        <w:spacing w:after="147"/>
        <w:ind w:left="-5"/>
      </w:pPr>
      <w:r>
        <w:rPr>
          <w:sz w:val="16"/>
        </w:rPr>
        <w:lastRenderedPageBreak/>
        <w:t>Important (Material Circumstances)</w:t>
      </w:r>
    </w:p>
    <w:p w14:paraId="003EA1CA" w14:textId="77777777" w:rsidR="0068634B" w:rsidRDefault="00D51AF7">
      <w:pPr>
        <w:spacing w:after="3"/>
        <w:ind w:left="-5"/>
        <w:jc w:val="both"/>
      </w:pPr>
      <w:r>
        <w:t xml:space="preserve">If the information in The Schedule is incorrect or incomplete, or if the insurance does not meet Your requirements, please tell Us as soon as possible. You are reminded of </w:t>
      </w:r>
      <w:r>
        <w:t>the need to tell Us immediately of any circumstances or changes which We would take into account in Our assessment or acceptance of this insurance as failure to disclose all relevant circumstances may invalidate Your policy, or may result in the policy not</w:t>
      </w:r>
      <w:r>
        <w:t xml:space="preserve"> operating fully.</w:t>
      </w:r>
    </w:p>
    <w:tbl>
      <w:tblPr>
        <w:tblStyle w:val="TableGrid"/>
        <w:tblW w:w="10930" w:type="dxa"/>
        <w:tblInd w:w="12" w:type="dxa"/>
        <w:tblCellMar>
          <w:top w:w="121" w:type="dxa"/>
          <w:left w:w="0" w:type="dxa"/>
          <w:bottom w:w="75" w:type="dxa"/>
          <w:right w:w="131" w:type="dxa"/>
        </w:tblCellMar>
        <w:tblLook w:val="04A0" w:firstRow="1" w:lastRow="0" w:firstColumn="1" w:lastColumn="0" w:noHBand="0" w:noVBand="1"/>
      </w:tblPr>
      <w:tblGrid>
        <w:gridCol w:w="7967"/>
        <w:gridCol w:w="2963"/>
      </w:tblGrid>
      <w:tr w:rsidR="0068634B" w14:paraId="35A4547F" w14:textId="77777777">
        <w:trPr>
          <w:trHeight w:val="393"/>
        </w:trPr>
        <w:tc>
          <w:tcPr>
            <w:tcW w:w="7966" w:type="dxa"/>
            <w:tcBorders>
              <w:top w:val="single" w:sz="6" w:space="0" w:color="A9A9A9"/>
              <w:left w:val="single" w:sz="6" w:space="0" w:color="A9A9A9"/>
              <w:bottom w:val="single" w:sz="6" w:space="0" w:color="A9A9A9"/>
              <w:right w:val="nil"/>
            </w:tcBorders>
            <w:shd w:val="clear" w:color="auto" w:fill="D3D3D3"/>
          </w:tcPr>
          <w:p w14:paraId="7DD17375" w14:textId="77777777" w:rsidR="0068634B" w:rsidRDefault="00D51AF7">
            <w:pPr>
              <w:spacing w:after="0" w:line="259" w:lineRule="auto"/>
              <w:ind w:left="111" w:firstLine="0"/>
            </w:pPr>
            <w:r>
              <w:rPr>
                <w:sz w:val="19"/>
              </w:rPr>
              <w:t>Your Details</w:t>
            </w:r>
          </w:p>
        </w:tc>
        <w:tc>
          <w:tcPr>
            <w:tcW w:w="2963" w:type="dxa"/>
            <w:tcBorders>
              <w:top w:val="single" w:sz="6" w:space="0" w:color="A9A9A9"/>
              <w:left w:val="nil"/>
              <w:bottom w:val="single" w:sz="6" w:space="0" w:color="A9A9A9"/>
              <w:right w:val="single" w:sz="6" w:space="0" w:color="A9A9A9"/>
            </w:tcBorders>
            <w:shd w:val="clear" w:color="auto" w:fill="D3D3D3"/>
          </w:tcPr>
          <w:p w14:paraId="67474EBB" w14:textId="77777777" w:rsidR="0068634B" w:rsidRDefault="0068634B">
            <w:pPr>
              <w:spacing w:after="160" w:line="259" w:lineRule="auto"/>
              <w:ind w:left="0" w:firstLine="0"/>
            </w:pPr>
          </w:p>
        </w:tc>
      </w:tr>
      <w:tr w:rsidR="0068634B" w14:paraId="0ECF6BAE" w14:textId="77777777">
        <w:trPr>
          <w:trHeight w:val="651"/>
        </w:trPr>
        <w:tc>
          <w:tcPr>
            <w:tcW w:w="7966" w:type="dxa"/>
            <w:tcBorders>
              <w:top w:val="single" w:sz="6" w:space="0" w:color="A9A9A9"/>
              <w:left w:val="nil"/>
              <w:bottom w:val="nil"/>
              <w:right w:val="nil"/>
            </w:tcBorders>
            <w:vAlign w:val="bottom"/>
          </w:tcPr>
          <w:p w14:paraId="7C4A4993" w14:textId="77777777" w:rsidR="0068634B" w:rsidRDefault="00D51AF7">
            <w:pPr>
              <w:spacing w:after="0" w:line="259" w:lineRule="auto"/>
              <w:ind w:left="126" w:firstLine="0"/>
            </w:pPr>
            <w:r>
              <w:rPr>
                <w:b/>
              </w:rPr>
              <w:t>Name of Council:</w:t>
            </w:r>
          </w:p>
        </w:tc>
        <w:tc>
          <w:tcPr>
            <w:tcW w:w="2963" w:type="dxa"/>
            <w:tcBorders>
              <w:top w:val="single" w:sz="6" w:space="0" w:color="A9A9A9"/>
              <w:left w:val="nil"/>
              <w:bottom w:val="nil"/>
              <w:right w:val="nil"/>
            </w:tcBorders>
            <w:vAlign w:val="bottom"/>
          </w:tcPr>
          <w:p w14:paraId="48F58A82" w14:textId="77777777" w:rsidR="0068634B" w:rsidRDefault="00D51AF7">
            <w:pPr>
              <w:spacing w:after="0" w:line="259" w:lineRule="auto"/>
              <w:ind w:left="0" w:firstLine="0"/>
            </w:pPr>
            <w:r>
              <w:t>Ashwellthorpe and Fundenhall PC</w:t>
            </w:r>
          </w:p>
        </w:tc>
      </w:tr>
      <w:tr w:rsidR="0068634B" w14:paraId="0256616F" w14:textId="77777777">
        <w:trPr>
          <w:trHeight w:val="1012"/>
        </w:trPr>
        <w:tc>
          <w:tcPr>
            <w:tcW w:w="7966" w:type="dxa"/>
            <w:tcBorders>
              <w:top w:val="nil"/>
              <w:left w:val="nil"/>
              <w:bottom w:val="nil"/>
              <w:right w:val="nil"/>
            </w:tcBorders>
          </w:tcPr>
          <w:p w14:paraId="4662AC81" w14:textId="77777777" w:rsidR="0068634B" w:rsidRDefault="00D51AF7">
            <w:pPr>
              <w:spacing w:after="0" w:line="259" w:lineRule="auto"/>
              <w:ind w:left="126" w:firstLine="0"/>
            </w:pPr>
            <w:r>
              <w:rPr>
                <w:b/>
              </w:rPr>
              <w:t>Correspondence Address:</w:t>
            </w:r>
          </w:p>
        </w:tc>
        <w:tc>
          <w:tcPr>
            <w:tcW w:w="2963" w:type="dxa"/>
            <w:tcBorders>
              <w:top w:val="nil"/>
              <w:left w:val="nil"/>
              <w:bottom w:val="nil"/>
              <w:right w:val="nil"/>
            </w:tcBorders>
            <w:vAlign w:val="center"/>
          </w:tcPr>
          <w:p w14:paraId="5280B6D7" w14:textId="77777777" w:rsidR="0068634B" w:rsidRDefault="00D51AF7">
            <w:pPr>
              <w:spacing w:after="0" w:line="259" w:lineRule="auto"/>
              <w:ind w:left="0" w:right="10" w:firstLine="0"/>
              <w:jc w:val="right"/>
            </w:pPr>
            <w:r>
              <w:t>86 Vanguard Chase</w:t>
            </w:r>
          </w:p>
          <w:p w14:paraId="2EF3381D" w14:textId="77777777" w:rsidR="0068634B" w:rsidRDefault="00D51AF7">
            <w:pPr>
              <w:spacing w:after="0" w:line="259" w:lineRule="auto"/>
              <w:ind w:left="0" w:right="4" w:firstLine="0"/>
              <w:jc w:val="right"/>
            </w:pPr>
            <w:r>
              <w:t>Norwich</w:t>
            </w:r>
          </w:p>
          <w:p w14:paraId="43BC7A7D" w14:textId="77777777" w:rsidR="0068634B" w:rsidRDefault="00D51AF7">
            <w:pPr>
              <w:spacing w:after="0" w:line="259" w:lineRule="auto"/>
              <w:ind w:left="0" w:right="11" w:firstLine="0"/>
              <w:jc w:val="right"/>
            </w:pPr>
            <w:r>
              <w:t>Norfolk</w:t>
            </w:r>
          </w:p>
          <w:p w14:paraId="30B3F1F7" w14:textId="77777777" w:rsidR="0068634B" w:rsidRDefault="00D51AF7">
            <w:pPr>
              <w:spacing w:after="0" w:line="259" w:lineRule="auto"/>
              <w:ind w:left="0" w:firstLine="0"/>
              <w:jc w:val="right"/>
            </w:pPr>
            <w:r>
              <w:t>NR5 0UH</w:t>
            </w:r>
          </w:p>
        </w:tc>
      </w:tr>
      <w:tr w:rsidR="0068634B" w14:paraId="01173EB9" w14:textId="77777777">
        <w:trPr>
          <w:trHeight w:val="427"/>
        </w:trPr>
        <w:tc>
          <w:tcPr>
            <w:tcW w:w="7966" w:type="dxa"/>
            <w:tcBorders>
              <w:top w:val="nil"/>
              <w:left w:val="nil"/>
              <w:bottom w:val="nil"/>
              <w:right w:val="nil"/>
            </w:tcBorders>
            <w:vAlign w:val="center"/>
          </w:tcPr>
          <w:p w14:paraId="46E4847D" w14:textId="77777777" w:rsidR="0068634B" w:rsidRDefault="00D51AF7">
            <w:pPr>
              <w:spacing w:after="0" w:line="259" w:lineRule="auto"/>
              <w:ind w:left="126" w:firstLine="0"/>
            </w:pPr>
            <w:r>
              <w:rPr>
                <w:b/>
              </w:rPr>
              <w:t>Business:</w:t>
            </w:r>
          </w:p>
        </w:tc>
        <w:tc>
          <w:tcPr>
            <w:tcW w:w="2963" w:type="dxa"/>
            <w:tcBorders>
              <w:top w:val="nil"/>
              <w:left w:val="nil"/>
              <w:bottom w:val="nil"/>
              <w:right w:val="nil"/>
            </w:tcBorders>
            <w:vAlign w:val="center"/>
          </w:tcPr>
          <w:p w14:paraId="47BB8CD9" w14:textId="77777777" w:rsidR="0068634B" w:rsidRDefault="00D51AF7">
            <w:pPr>
              <w:spacing w:after="0" w:line="259" w:lineRule="auto"/>
              <w:ind w:left="0" w:right="1" w:firstLine="0"/>
              <w:jc w:val="right"/>
            </w:pPr>
            <w:r>
              <w:t>Local Council</w:t>
            </w:r>
          </w:p>
        </w:tc>
      </w:tr>
      <w:tr w:rsidR="0068634B" w14:paraId="1F54B786" w14:textId="77777777">
        <w:trPr>
          <w:trHeight w:val="420"/>
        </w:trPr>
        <w:tc>
          <w:tcPr>
            <w:tcW w:w="7966" w:type="dxa"/>
            <w:tcBorders>
              <w:top w:val="nil"/>
              <w:left w:val="nil"/>
              <w:bottom w:val="nil"/>
              <w:right w:val="nil"/>
            </w:tcBorders>
            <w:vAlign w:val="center"/>
          </w:tcPr>
          <w:p w14:paraId="73CDE32B" w14:textId="77777777" w:rsidR="0068634B" w:rsidRDefault="00D51AF7">
            <w:pPr>
              <w:spacing w:after="0" w:line="259" w:lineRule="auto"/>
              <w:ind w:left="126" w:firstLine="0"/>
            </w:pPr>
            <w:r>
              <w:rPr>
                <w:b/>
              </w:rPr>
              <w:t>Schedule produced on:</w:t>
            </w:r>
          </w:p>
        </w:tc>
        <w:tc>
          <w:tcPr>
            <w:tcW w:w="2963" w:type="dxa"/>
            <w:tcBorders>
              <w:top w:val="nil"/>
              <w:left w:val="nil"/>
              <w:bottom w:val="nil"/>
              <w:right w:val="nil"/>
            </w:tcBorders>
            <w:vAlign w:val="center"/>
          </w:tcPr>
          <w:p w14:paraId="3C90F005" w14:textId="77777777" w:rsidR="0068634B" w:rsidRDefault="00D51AF7">
            <w:pPr>
              <w:spacing w:after="0" w:line="259" w:lineRule="auto"/>
              <w:ind w:left="0" w:right="3" w:firstLine="0"/>
              <w:jc w:val="right"/>
            </w:pPr>
            <w:r>
              <w:t>30/05/2023</w:t>
            </w:r>
          </w:p>
        </w:tc>
      </w:tr>
      <w:tr w:rsidR="0068634B" w14:paraId="27B49AD0" w14:textId="77777777">
        <w:trPr>
          <w:trHeight w:val="427"/>
        </w:trPr>
        <w:tc>
          <w:tcPr>
            <w:tcW w:w="7966" w:type="dxa"/>
            <w:tcBorders>
              <w:top w:val="nil"/>
              <w:left w:val="nil"/>
              <w:bottom w:val="nil"/>
              <w:right w:val="nil"/>
            </w:tcBorders>
            <w:vAlign w:val="center"/>
          </w:tcPr>
          <w:p w14:paraId="10116301" w14:textId="77777777" w:rsidR="0068634B" w:rsidRDefault="00D51AF7">
            <w:pPr>
              <w:spacing w:after="0" w:line="259" w:lineRule="auto"/>
              <w:ind w:left="126" w:firstLine="0"/>
            </w:pPr>
            <w:r>
              <w:rPr>
                <w:b/>
              </w:rPr>
              <w:t>The county association of local council you are affiliated to:</w:t>
            </w:r>
          </w:p>
        </w:tc>
        <w:tc>
          <w:tcPr>
            <w:tcW w:w="2963" w:type="dxa"/>
            <w:tcBorders>
              <w:top w:val="nil"/>
              <w:left w:val="nil"/>
              <w:bottom w:val="nil"/>
              <w:right w:val="nil"/>
            </w:tcBorders>
            <w:vAlign w:val="center"/>
          </w:tcPr>
          <w:p w14:paraId="060FD03E" w14:textId="77777777" w:rsidR="0068634B" w:rsidRDefault="00D51AF7">
            <w:pPr>
              <w:spacing w:after="0" w:line="259" w:lineRule="auto"/>
              <w:ind w:left="0" w:right="6" w:firstLine="0"/>
              <w:jc w:val="right"/>
            </w:pPr>
            <w:r>
              <w:t>Not Declared</w:t>
            </w:r>
          </w:p>
        </w:tc>
      </w:tr>
      <w:tr w:rsidR="0068634B" w14:paraId="699D9445" w14:textId="77777777">
        <w:trPr>
          <w:trHeight w:val="477"/>
        </w:trPr>
        <w:tc>
          <w:tcPr>
            <w:tcW w:w="7966" w:type="dxa"/>
            <w:tcBorders>
              <w:top w:val="nil"/>
              <w:left w:val="nil"/>
              <w:bottom w:val="single" w:sz="6" w:space="0" w:color="A9A9A9"/>
              <w:right w:val="nil"/>
            </w:tcBorders>
            <w:vAlign w:val="center"/>
          </w:tcPr>
          <w:p w14:paraId="56A3F18E" w14:textId="77777777" w:rsidR="0068634B" w:rsidRDefault="00D51AF7">
            <w:pPr>
              <w:spacing w:after="0" w:line="259" w:lineRule="auto"/>
              <w:ind w:left="126" w:firstLine="0"/>
            </w:pPr>
            <w:r>
              <w:rPr>
                <w:b/>
              </w:rPr>
              <w:t>Population of Council Area:</w:t>
            </w:r>
          </w:p>
        </w:tc>
        <w:tc>
          <w:tcPr>
            <w:tcW w:w="2963" w:type="dxa"/>
            <w:tcBorders>
              <w:top w:val="nil"/>
              <w:left w:val="nil"/>
              <w:bottom w:val="single" w:sz="6" w:space="0" w:color="A9A9A9"/>
              <w:right w:val="nil"/>
            </w:tcBorders>
            <w:vAlign w:val="center"/>
          </w:tcPr>
          <w:p w14:paraId="6A76C62D" w14:textId="77777777" w:rsidR="0068634B" w:rsidRDefault="00D51AF7">
            <w:pPr>
              <w:spacing w:after="0" w:line="259" w:lineRule="auto"/>
              <w:ind w:left="0" w:right="3" w:firstLine="0"/>
              <w:jc w:val="right"/>
            </w:pPr>
            <w:r>
              <w:t>Up to 500</w:t>
            </w:r>
          </w:p>
        </w:tc>
      </w:tr>
      <w:tr w:rsidR="0068634B" w14:paraId="3CB140A9" w14:textId="77777777">
        <w:trPr>
          <w:trHeight w:val="393"/>
        </w:trPr>
        <w:tc>
          <w:tcPr>
            <w:tcW w:w="7966" w:type="dxa"/>
            <w:tcBorders>
              <w:top w:val="single" w:sz="6" w:space="0" w:color="A9A9A9"/>
              <w:left w:val="single" w:sz="6" w:space="0" w:color="A9A9A9"/>
              <w:bottom w:val="single" w:sz="6" w:space="0" w:color="A9A9A9"/>
              <w:right w:val="nil"/>
            </w:tcBorders>
            <w:shd w:val="clear" w:color="auto" w:fill="D3D3D3"/>
          </w:tcPr>
          <w:p w14:paraId="5D4E18CB" w14:textId="77777777" w:rsidR="0068634B" w:rsidRDefault="00D51AF7">
            <w:pPr>
              <w:spacing w:after="0" w:line="259" w:lineRule="auto"/>
              <w:ind w:left="111" w:firstLine="0"/>
            </w:pPr>
            <w:r>
              <w:rPr>
                <w:sz w:val="19"/>
              </w:rPr>
              <w:t>Period of Insurance</w:t>
            </w:r>
          </w:p>
        </w:tc>
        <w:tc>
          <w:tcPr>
            <w:tcW w:w="2963" w:type="dxa"/>
            <w:tcBorders>
              <w:top w:val="single" w:sz="6" w:space="0" w:color="A9A9A9"/>
              <w:left w:val="nil"/>
              <w:bottom w:val="single" w:sz="6" w:space="0" w:color="A9A9A9"/>
              <w:right w:val="single" w:sz="6" w:space="0" w:color="A9A9A9"/>
            </w:tcBorders>
            <w:shd w:val="clear" w:color="auto" w:fill="D3D3D3"/>
          </w:tcPr>
          <w:p w14:paraId="181A1C02" w14:textId="77777777" w:rsidR="0068634B" w:rsidRDefault="0068634B">
            <w:pPr>
              <w:spacing w:after="160" w:line="259" w:lineRule="auto"/>
              <w:ind w:left="0" w:firstLine="0"/>
            </w:pPr>
          </w:p>
        </w:tc>
      </w:tr>
      <w:tr w:rsidR="0068634B" w14:paraId="5369401F" w14:textId="77777777">
        <w:trPr>
          <w:trHeight w:val="651"/>
        </w:trPr>
        <w:tc>
          <w:tcPr>
            <w:tcW w:w="7966" w:type="dxa"/>
            <w:tcBorders>
              <w:top w:val="single" w:sz="6" w:space="0" w:color="A9A9A9"/>
              <w:left w:val="nil"/>
              <w:bottom w:val="nil"/>
              <w:right w:val="nil"/>
            </w:tcBorders>
            <w:vAlign w:val="bottom"/>
          </w:tcPr>
          <w:p w14:paraId="770A5541" w14:textId="77777777" w:rsidR="0068634B" w:rsidRDefault="00D51AF7">
            <w:pPr>
              <w:spacing w:after="0" w:line="259" w:lineRule="auto"/>
              <w:ind w:left="126" w:firstLine="0"/>
            </w:pPr>
            <w:r>
              <w:rPr>
                <w:b/>
              </w:rPr>
              <w:t>Effective dates   From:</w:t>
            </w:r>
          </w:p>
        </w:tc>
        <w:tc>
          <w:tcPr>
            <w:tcW w:w="2963" w:type="dxa"/>
            <w:tcBorders>
              <w:top w:val="single" w:sz="6" w:space="0" w:color="A9A9A9"/>
              <w:left w:val="nil"/>
              <w:bottom w:val="nil"/>
              <w:right w:val="nil"/>
            </w:tcBorders>
            <w:vAlign w:val="bottom"/>
          </w:tcPr>
          <w:p w14:paraId="627591DA" w14:textId="77777777" w:rsidR="0068634B" w:rsidRDefault="00D51AF7">
            <w:pPr>
              <w:spacing w:after="0" w:line="259" w:lineRule="auto"/>
              <w:ind w:left="0" w:right="3" w:firstLine="0"/>
              <w:jc w:val="right"/>
            </w:pPr>
            <w:r>
              <w:t>30 May 2023</w:t>
            </w:r>
          </w:p>
        </w:tc>
      </w:tr>
      <w:tr w:rsidR="0068634B" w14:paraId="3BC823E6" w14:textId="77777777">
        <w:trPr>
          <w:trHeight w:val="427"/>
        </w:trPr>
        <w:tc>
          <w:tcPr>
            <w:tcW w:w="7966" w:type="dxa"/>
            <w:tcBorders>
              <w:top w:val="nil"/>
              <w:left w:val="nil"/>
              <w:bottom w:val="nil"/>
              <w:right w:val="nil"/>
            </w:tcBorders>
            <w:vAlign w:val="center"/>
          </w:tcPr>
          <w:p w14:paraId="07CDBCA2" w14:textId="77777777" w:rsidR="0068634B" w:rsidRDefault="00D51AF7">
            <w:pPr>
              <w:spacing w:after="0" w:line="259" w:lineRule="auto"/>
              <w:ind w:left="1975" w:firstLine="0"/>
            </w:pPr>
            <w:r>
              <w:rPr>
                <w:b/>
              </w:rPr>
              <w:t>To:</w:t>
            </w:r>
          </w:p>
        </w:tc>
        <w:tc>
          <w:tcPr>
            <w:tcW w:w="2963" w:type="dxa"/>
            <w:tcBorders>
              <w:top w:val="nil"/>
              <w:left w:val="nil"/>
              <w:bottom w:val="nil"/>
              <w:right w:val="nil"/>
            </w:tcBorders>
            <w:vAlign w:val="center"/>
          </w:tcPr>
          <w:p w14:paraId="7ACA3E62" w14:textId="77777777" w:rsidR="0068634B" w:rsidRDefault="00D51AF7">
            <w:pPr>
              <w:spacing w:after="0" w:line="259" w:lineRule="auto"/>
              <w:ind w:left="0" w:right="3" w:firstLine="0"/>
              <w:jc w:val="right"/>
            </w:pPr>
            <w:r>
              <w:t>29 May 2024</w:t>
            </w:r>
          </w:p>
        </w:tc>
      </w:tr>
      <w:tr w:rsidR="0068634B" w14:paraId="57AA5829" w14:textId="77777777">
        <w:trPr>
          <w:trHeight w:val="427"/>
        </w:trPr>
        <w:tc>
          <w:tcPr>
            <w:tcW w:w="7966" w:type="dxa"/>
            <w:tcBorders>
              <w:top w:val="nil"/>
              <w:left w:val="nil"/>
              <w:bottom w:val="nil"/>
              <w:right w:val="nil"/>
            </w:tcBorders>
            <w:vAlign w:val="center"/>
          </w:tcPr>
          <w:p w14:paraId="0815F06C" w14:textId="77777777" w:rsidR="0068634B" w:rsidRDefault="00D51AF7">
            <w:pPr>
              <w:spacing w:after="0" w:line="259" w:lineRule="auto"/>
              <w:ind w:left="126" w:firstLine="0"/>
            </w:pPr>
            <w:r>
              <w:rPr>
                <w:b/>
              </w:rPr>
              <w:t>Renewal date:</w:t>
            </w:r>
          </w:p>
        </w:tc>
        <w:tc>
          <w:tcPr>
            <w:tcW w:w="2963" w:type="dxa"/>
            <w:tcBorders>
              <w:top w:val="nil"/>
              <w:left w:val="nil"/>
              <w:bottom w:val="nil"/>
              <w:right w:val="nil"/>
            </w:tcBorders>
            <w:vAlign w:val="center"/>
          </w:tcPr>
          <w:p w14:paraId="4CB505BF" w14:textId="77777777" w:rsidR="0068634B" w:rsidRDefault="00D51AF7">
            <w:pPr>
              <w:spacing w:after="0" w:line="259" w:lineRule="auto"/>
              <w:ind w:left="0" w:right="3" w:firstLine="0"/>
              <w:jc w:val="right"/>
            </w:pPr>
            <w:r>
              <w:t>30 May 2024</w:t>
            </w:r>
          </w:p>
        </w:tc>
      </w:tr>
      <w:tr w:rsidR="0068634B" w14:paraId="61BE4472" w14:textId="77777777">
        <w:trPr>
          <w:trHeight w:val="485"/>
        </w:trPr>
        <w:tc>
          <w:tcPr>
            <w:tcW w:w="7966" w:type="dxa"/>
            <w:tcBorders>
              <w:top w:val="nil"/>
              <w:left w:val="nil"/>
              <w:bottom w:val="single" w:sz="6" w:space="0" w:color="A9A9A9"/>
              <w:right w:val="nil"/>
            </w:tcBorders>
            <w:vAlign w:val="center"/>
          </w:tcPr>
          <w:p w14:paraId="3D050CB0" w14:textId="77777777" w:rsidR="0068634B" w:rsidRDefault="00D51AF7">
            <w:pPr>
              <w:spacing w:after="0" w:line="259" w:lineRule="auto"/>
              <w:ind w:left="126" w:firstLine="0"/>
            </w:pPr>
            <w:r>
              <w:rPr>
                <w:b/>
              </w:rPr>
              <w:t>LTA Expiry Date:</w:t>
            </w:r>
          </w:p>
        </w:tc>
        <w:tc>
          <w:tcPr>
            <w:tcW w:w="2963" w:type="dxa"/>
            <w:tcBorders>
              <w:top w:val="nil"/>
              <w:left w:val="nil"/>
              <w:bottom w:val="single" w:sz="6" w:space="0" w:color="A9A9A9"/>
              <w:right w:val="nil"/>
            </w:tcBorders>
            <w:vAlign w:val="center"/>
          </w:tcPr>
          <w:p w14:paraId="05C49615" w14:textId="77777777" w:rsidR="0068634B" w:rsidRDefault="00D51AF7">
            <w:pPr>
              <w:spacing w:after="0" w:line="259" w:lineRule="auto"/>
              <w:ind w:left="0" w:right="3" w:firstLine="0"/>
              <w:jc w:val="right"/>
            </w:pPr>
            <w:r>
              <w:t>31 May 2026</w:t>
            </w:r>
          </w:p>
        </w:tc>
      </w:tr>
      <w:tr w:rsidR="0068634B" w14:paraId="4CF904A3" w14:textId="77777777">
        <w:trPr>
          <w:trHeight w:val="378"/>
        </w:trPr>
        <w:tc>
          <w:tcPr>
            <w:tcW w:w="7966" w:type="dxa"/>
            <w:tcBorders>
              <w:top w:val="single" w:sz="6" w:space="0" w:color="A9A9A9"/>
              <w:left w:val="single" w:sz="6" w:space="0" w:color="A9A9A9"/>
              <w:bottom w:val="single" w:sz="6" w:space="0" w:color="A9A9A9"/>
              <w:right w:val="nil"/>
            </w:tcBorders>
            <w:shd w:val="clear" w:color="auto" w:fill="D3D3D3"/>
          </w:tcPr>
          <w:p w14:paraId="5B54B8AE" w14:textId="77777777" w:rsidR="0068634B" w:rsidRDefault="00D51AF7">
            <w:pPr>
              <w:spacing w:after="0" w:line="259" w:lineRule="auto"/>
              <w:ind w:left="111" w:firstLine="0"/>
            </w:pPr>
            <w:r>
              <w:rPr>
                <w:sz w:val="19"/>
              </w:rPr>
              <w:lastRenderedPageBreak/>
              <w:t>Your Insurance Adviser's Details</w:t>
            </w:r>
          </w:p>
        </w:tc>
        <w:tc>
          <w:tcPr>
            <w:tcW w:w="2963" w:type="dxa"/>
            <w:tcBorders>
              <w:top w:val="single" w:sz="6" w:space="0" w:color="A9A9A9"/>
              <w:left w:val="nil"/>
              <w:bottom w:val="single" w:sz="6" w:space="0" w:color="A9A9A9"/>
              <w:right w:val="single" w:sz="6" w:space="0" w:color="A9A9A9"/>
            </w:tcBorders>
            <w:shd w:val="clear" w:color="auto" w:fill="D3D3D3"/>
          </w:tcPr>
          <w:p w14:paraId="5C3DE14C" w14:textId="77777777" w:rsidR="0068634B" w:rsidRDefault="0068634B">
            <w:pPr>
              <w:spacing w:after="160" w:line="259" w:lineRule="auto"/>
              <w:ind w:left="0" w:firstLine="0"/>
            </w:pPr>
          </w:p>
        </w:tc>
      </w:tr>
    </w:tbl>
    <w:p w14:paraId="0833CDDD" w14:textId="77777777" w:rsidR="0068634B" w:rsidRDefault="00D51AF7">
      <w:pPr>
        <w:spacing w:after="6"/>
        <w:ind w:left="148" w:right="14"/>
      </w:pPr>
      <w:r>
        <w:t>BHIB Limited</w:t>
      </w:r>
    </w:p>
    <w:p w14:paraId="466D594C" w14:textId="77777777" w:rsidR="0068634B" w:rsidRDefault="00D51AF7">
      <w:pPr>
        <w:spacing w:after="6"/>
        <w:ind w:left="148" w:right="14"/>
      </w:pPr>
      <w:r>
        <w:t>AGM House</w:t>
      </w:r>
    </w:p>
    <w:p w14:paraId="6C07936C" w14:textId="77777777" w:rsidR="0068634B" w:rsidRDefault="00D51AF7">
      <w:pPr>
        <w:spacing w:after="6"/>
        <w:ind w:left="148" w:right="14"/>
      </w:pPr>
      <w:r>
        <w:t>3 Barton Close</w:t>
      </w:r>
    </w:p>
    <w:p w14:paraId="79AF75C4" w14:textId="77777777" w:rsidR="0068634B" w:rsidRDefault="00D51AF7">
      <w:pPr>
        <w:spacing w:after="6"/>
        <w:ind w:left="148" w:right="14"/>
      </w:pPr>
      <w:r>
        <w:t>Grove Park</w:t>
      </w:r>
    </w:p>
    <w:p w14:paraId="5B45D0D2" w14:textId="77777777" w:rsidR="0068634B" w:rsidRDefault="00D51AF7">
      <w:pPr>
        <w:spacing w:after="6"/>
        <w:ind w:left="148" w:right="14"/>
      </w:pPr>
      <w:r>
        <w:t>Enderby</w:t>
      </w:r>
    </w:p>
    <w:p w14:paraId="2068E26E" w14:textId="77777777" w:rsidR="0068634B" w:rsidRDefault="00D51AF7">
      <w:pPr>
        <w:spacing w:after="6"/>
        <w:ind w:left="148" w:right="14"/>
      </w:pPr>
      <w:r>
        <w:t>Leicester</w:t>
      </w:r>
    </w:p>
    <w:p w14:paraId="72C35D24" w14:textId="77777777" w:rsidR="0068634B" w:rsidRDefault="00D51AF7">
      <w:pPr>
        <w:spacing w:after="291"/>
        <w:ind w:left="148" w:right="14"/>
      </w:pPr>
      <w:r>
        <w:t>LE19 1SJ</w:t>
      </w:r>
    </w:p>
    <w:p w14:paraId="4BD91D59" w14:textId="77777777" w:rsidR="0068634B" w:rsidRDefault="00D51AF7">
      <w:pPr>
        <w:ind w:left="3" w:right="14"/>
      </w:pPr>
      <w:r>
        <w:t>The Schedule details for each Section are shown in the following pages.</w:t>
      </w:r>
    </w:p>
    <w:p w14:paraId="6347AF21" w14:textId="77777777" w:rsidR="0068634B" w:rsidRDefault="00D51AF7">
      <w:pPr>
        <w:pStyle w:val="Heading1"/>
        <w:pBdr>
          <w:top w:val="single" w:sz="6" w:space="0" w:color="A9A9A9"/>
          <w:left w:val="single" w:sz="6" w:space="0" w:color="A9A9A9"/>
          <w:bottom w:val="single" w:sz="6" w:space="0" w:color="A9A9A9"/>
          <w:right w:val="single" w:sz="6" w:space="0" w:color="A9A9A9"/>
        </w:pBdr>
        <w:shd w:val="clear" w:color="auto" w:fill="D3D3D3"/>
        <w:spacing w:after="192"/>
        <w:ind w:left="118"/>
      </w:pPr>
      <w:r>
        <w:rPr>
          <w:b w:val="0"/>
        </w:rPr>
        <w:t>Premium Details</w:t>
      </w:r>
    </w:p>
    <w:tbl>
      <w:tblPr>
        <w:tblStyle w:val="TableGrid"/>
        <w:tblW w:w="10670" w:type="dxa"/>
        <w:tblInd w:w="138" w:type="dxa"/>
        <w:tblCellMar>
          <w:top w:w="0" w:type="dxa"/>
          <w:left w:w="0" w:type="dxa"/>
          <w:bottom w:w="0" w:type="dxa"/>
          <w:right w:w="0" w:type="dxa"/>
        </w:tblCellMar>
        <w:tblLook w:val="04A0" w:firstRow="1" w:lastRow="0" w:firstColumn="1" w:lastColumn="0" w:noHBand="0" w:noVBand="1"/>
      </w:tblPr>
      <w:tblGrid>
        <w:gridCol w:w="9984"/>
        <w:gridCol w:w="686"/>
      </w:tblGrid>
      <w:tr w:rsidR="0068634B" w14:paraId="44903E4A" w14:textId="77777777">
        <w:trPr>
          <w:trHeight w:val="288"/>
        </w:trPr>
        <w:tc>
          <w:tcPr>
            <w:tcW w:w="9983" w:type="dxa"/>
            <w:tcBorders>
              <w:top w:val="nil"/>
              <w:left w:val="nil"/>
              <w:bottom w:val="nil"/>
              <w:right w:val="nil"/>
            </w:tcBorders>
          </w:tcPr>
          <w:p w14:paraId="50166FFC" w14:textId="77777777" w:rsidR="0068634B" w:rsidRDefault="00D51AF7">
            <w:pPr>
              <w:spacing w:after="0" w:line="259" w:lineRule="auto"/>
              <w:ind w:left="0" w:firstLine="0"/>
            </w:pPr>
            <w:r>
              <w:rPr>
                <w:b/>
              </w:rPr>
              <w:t>Annual Premium (excluding Terrorism):</w:t>
            </w:r>
          </w:p>
        </w:tc>
        <w:tc>
          <w:tcPr>
            <w:tcW w:w="686" w:type="dxa"/>
            <w:tcBorders>
              <w:top w:val="nil"/>
              <w:left w:val="nil"/>
              <w:bottom w:val="nil"/>
              <w:right w:val="nil"/>
            </w:tcBorders>
          </w:tcPr>
          <w:p w14:paraId="07D2FF13" w14:textId="77777777" w:rsidR="0068634B" w:rsidRDefault="00D51AF7">
            <w:pPr>
              <w:spacing w:after="0" w:line="259" w:lineRule="auto"/>
              <w:ind w:left="0" w:firstLine="0"/>
              <w:jc w:val="both"/>
            </w:pPr>
            <w:r>
              <w:t>£487.61</w:t>
            </w:r>
          </w:p>
        </w:tc>
      </w:tr>
      <w:tr w:rsidR="0068634B" w14:paraId="7B4748D8" w14:textId="77777777">
        <w:trPr>
          <w:trHeight w:val="427"/>
        </w:trPr>
        <w:tc>
          <w:tcPr>
            <w:tcW w:w="9983" w:type="dxa"/>
            <w:tcBorders>
              <w:top w:val="nil"/>
              <w:left w:val="nil"/>
              <w:bottom w:val="nil"/>
              <w:right w:val="nil"/>
            </w:tcBorders>
            <w:vAlign w:val="center"/>
          </w:tcPr>
          <w:p w14:paraId="6CB2742C" w14:textId="77777777" w:rsidR="0068634B" w:rsidRDefault="00D51AF7">
            <w:pPr>
              <w:spacing w:after="0" w:line="259" w:lineRule="auto"/>
              <w:ind w:left="0" w:firstLine="0"/>
            </w:pPr>
            <w:r>
              <w:rPr>
                <w:b/>
              </w:rPr>
              <w:t>Insurance Premium Tax:</w:t>
            </w:r>
          </w:p>
        </w:tc>
        <w:tc>
          <w:tcPr>
            <w:tcW w:w="686" w:type="dxa"/>
            <w:tcBorders>
              <w:top w:val="nil"/>
              <w:left w:val="nil"/>
              <w:bottom w:val="nil"/>
              <w:right w:val="nil"/>
            </w:tcBorders>
            <w:vAlign w:val="center"/>
          </w:tcPr>
          <w:p w14:paraId="151FAD47" w14:textId="77777777" w:rsidR="0068634B" w:rsidRDefault="00D51AF7">
            <w:pPr>
              <w:spacing w:after="0" w:line="259" w:lineRule="auto"/>
              <w:ind w:left="105" w:firstLine="0"/>
            </w:pPr>
            <w:r>
              <w:t>£58.51</w:t>
            </w:r>
          </w:p>
        </w:tc>
      </w:tr>
      <w:tr w:rsidR="0068634B" w14:paraId="1AF29746" w14:textId="77777777">
        <w:trPr>
          <w:trHeight w:val="295"/>
        </w:trPr>
        <w:tc>
          <w:tcPr>
            <w:tcW w:w="9983" w:type="dxa"/>
            <w:tcBorders>
              <w:top w:val="nil"/>
              <w:left w:val="nil"/>
              <w:bottom w:val="nil"/>
              <w:right w:val="nil"/>
            </w:tcBorders>
            <w:vAlign w:val="bottom"/>
          </w:tcPr>
          <w:p w14:paraId="78C26E51" w14:textId="77777777" w:rsidR="0068634B" w:rsidRDefault="00D51AF7">
            <w:pPr>
              <w:spacing w:after="0" w:line="259" w:lineRule="auto"/>
              <w:ind w:left="0" w:firstLine="0"/>
            </w:pPr>
            <w:r>
              <w:rPr>
                <w:b/>
              </w:rPr>
              <w:t>Total Amount Due (excluding Terrorism):</w:t>
            </w:r>
          </w:p>
        </w:tc>
        <w:tc>
          <w:tcPr>
            <w:tcW w:w="686" w:type="dxa"/>
            <w:tcBorders>
              <w:top w:val="nil"/>
              <w:left w:val="nil"/>
              <w:bottom w:val="nil"/>
              <w:right w:val="nil"/>
            </w:tcBorders>
            <w:vAlign w:val="bottom"/>
          </w:tcPr>
          <w:p w14:paraId="560F1056" w14:textId="77777777" w:rsidR="0068634B" w:rsidRDefault="00D51AF7">
            <w:pPr>
              <w:spacing w:after="0" w:line="259" w:lineRule="auto"/>
              <w:ind w:left="0" w:firstLine="0"/>
              <w:jc w:val="both"/>
            </w:pPr>
            <w:r>
              <w:t>£546.12</w:t>
            </w:r>
          </w:p>
        </w:tc>
      </w:tr>
    </w:tbl>
    <w:p w14:paraId="67A21EB6" w14:textId="77777777" w:rsidR="0068634B" w:rsidRDefault="00D51AF7">
      <w:pPr>
        <w:spacing w:after="357" w:line="259" w:lineRule="auto"/>
        <w:ind w:left="141" w:right="-49" w:firstLine="0"/>
      </w:pPr>
      <w:r>
        <w:rPr>
          <w:rFonts w:ascii="Calibri" w:eastAsia="Calibri" w:hAnsi="Calibri" w:cs="Calibri"/>
          <w:noProof/>
          <w:sz w:val="22"/>
        </w:rPr>
        <mc:AlternateContent>
          <mc:Choice Requires="wpg">
            <w:drawing>
              <wp:inline distT="0" distB="0" distL="0" distR="0" wp14:anchorId="09B58148" wp14:editId="132D582A">
                <wp:extent cx="6776105" cy="19033"/>
                <wp:effectExtent l="0" t="0" r="0" b="0"/>
                <wp:docPr id="23532" name="Group 23532"/>
                <wp:cNvGraphicFramePr/>
                <a:graphic xmlns:a="http://schemas.openxmlformats.org/drawingml/2006/main">
                  <a:graphicData uri="http://schemas.microsoft.com/office/word/2010/wordprocessingGroup">
                    <wpg:wgp>
                      <wpg:cNvGrpSpPr/>
                      <wpg:grpSpPr>
                        <a:xfrm>
                          <a:off x="0" y="0"/>
                          <a:ext cx="6776105" cy="19033"/>
                          <a:chOff x="0" y="0"/>
                          <a:chExt cx="6776105" cy="19033"/>
                        </a:xfrm>
                      </wpg:grpSpPr>
                      <wps:wsp>
                        <wps:cNvPr id="36986" name="Shape 36986"/>
                        <wps:cNvSpPr/>
                        <wps:spPr>
                          <a:xfrm>
                            <a:off x="0" y="0"/>
                            <a:ext cx="6776105" cy="9516"/>
                          </a:xfrm>
                          <a:custGeom>
                            <a:avLst/>
                            <a:gdLst/>
                            <a:ahLst/>
                            <a:cxnLst/>
                            <a:rect l="0" t="0" r="0" b="0"/>
                            <a:pathLst>
                              <a:path w="6776105" h="9516">
                                <a:moveTo>
                                  <a:pt x="0" y="0"/>
                                </a:moveTo>
                                <a:lnTo>
                                  <a:pt x="6776105" y="0"/>
                                </a:lnTo>
                                <a:lnTo>
                                  <a:pt x="6776105" y="9516"/>
                                </a:lnTo>
                                <a:lnTo>
                                  <a:pt x="0" y="9516"/>
                                </a:lnTo>
                                <a:lnTo>
                                  <a:pt x="0" y="0"/>
                                </a:lnTo>
                              </a:path>
                            </a:pathLst>
                          </a:custGeom>
                          <a:ln w="0" cap="flat">
                            <a:miter lim="100000"/>
                          </a:ln>
                        </wps:spPr>
                        <wps:style>
                          <a:lnRef idx="0">
                            <a:srgbClr val="000000">
                              <a:alpha val="0"/>
                            </a:srgbClr>
                          </a:lnRef>
                          <a:fillRef idx="1">
                            <a:srgbClr val="9A9A9A"/>
                          </a:fillRef>
                          <a:effectRef idx="0">
                            <a:scrgbClr r="0" g="0" b="0"/>
                          </a:effectRef>
                          <a:fontRef idx="none"/>
                        </wps:style>
                        <wps:bodyPr/>
                      </wps:wsp>
                      <wps:wsp>
                        <wps:cNvPr id="36987" name="Shape 36987"/>
                        <wps:cNvSpPr/>
                        <wps:spPr>
                          <a:xfrm>
                            <a:off x="0" y="9516"/>
                            <a:ext cx="6776105" cy="9517"/>
                          </a:xfrm>
                          <a:custGeom>
                            <a:avLst/>
                            <a:gdLst/>
                            <a:ahLst/>
                            <a:cxnLst/>
                            <a:rect l="0" t="0" r="0" b="0"/>
                            <a:pathLst>
                              <a:path w="6776105" h="9517">
                                <a:moveTo>
                                  <a:pt x="0" y="0"/>
                                </a:moveTo>
                                <a:lnTo>
                                  <a:pt x="6776105" y="0"/>
                                </a:lnTo>
                                <a:lnTo>
                                  <a:pt x="6776105" y="9517"/>
                                </a:lnTo>
                                <a:lnTo>
                                  <a:pt x="0" y="9517"/>
                                </a:lnTo>
                                <a:lnTo>
                                  <a:pt x="0" y="0"/>
                                </a:lnTo>
                              </a:path>
                            </a:pathLst>
                          </a:custGeom>
                          <a:ln w="0" cap="flat">
                            <a:miter lim="100000"/>
                          </a:ln>
                        </wps:spPr>
                        <wps:style>
                          <a:lnRef idx="0">
                            <a:srgbClr val="000000">
                              <a:alpha val="0"/>
                            </a:srgbClr>
                          </a:lnRef>
                          <a:fillRef idx="1">
                            <a:srgbClr val="EEEEEE"/>
                          </a:fillRef>
                          <a:effectRef idx="0">
                            <a:scrgbClr r="0" g="0" b="0"/>
                          </a:effectRef>
                          <a:fontRef idx="none"/>
                        </wps:style>
                        <wps:bodyPr/>
                      </wps:wsp>
                      <wps:wsp>
                        <wps:cNvPr id="599" name="Shape 599"/>
                        <wps:cNvSpPr/>
                        <wps:spPr>
                          <a:xfrm>
                            <a:off x="6766588" y="0"/>
                            <a:ext cx="9517" cy="19033"/>
                          </a:xfrm>
                          <a:custGeom>
                            <a:avLst/>
                            <a:gdLst/>
                            <a:ahLst/>
                            <a:cxnLst/>
                            <a:rect l="0" t="0" r="0" b="0"/>
                            <a:pathLst>
                              <a:path w="9517" h="19033">
                                <a:moveTo>
                                  <a:pt x="9517" y="0"/>
                                </a:moveTo>
                                <a:lnTo>
                                  <a:pt x="9517" y="19033"/>
                                </a:lnTo>
                                <a:lnTo>
                                  <a:pt x="0" y="19033"/>
                                </a:lnTo>
                                <a:lnTo>
                                  <a:pt x="0" y="9516"/>
                                </a:lnTo>
                                <a:lnTo>
                                  <a:pt x="9517" y="0"/>
                                </a:lnTo>
                                <a:close/>
                              </a:path>
                            </a:pathLst>
                          </a:custGeom>
                          <a:ln w="0" cap="flat">
                            <a:miter lim="100000"/>
                          </a:ln>
                        </wps:spPr>
                        <wps:style>
                          <a:lnRef idx="0">
                            <a:srgbClr val="000000">
                              <a:alpha val="0"/>
                            </a:srgbClr>
                          </a:lnRef>
                          <a:fillRef idx="1">
                            <a:srgbClr val="EEEEEE"/>
                          </a:fillRef>
                          <a:effectRef idx="0">
                            <a:scrgbClr r="0" g="0" b="0"/>
                          </a:effectRef>
                          <a:fontRef idx="none"/>
                        </wps:style>
                        <wps:bodyPr/>
                      </wps:wsp>
                      <wps:wsp>
                        <wps:cNvPr id="600" name="Shape 600"/>
                        <wps:cNvSpPr/>
                        <wps:spPr>
                          <a:xfrm>
                            <a:off x="0" y="0"/>
                            <a:ext cx="9517" cy="19033"/>
                          </a:xfrm>
                          <a:custGeom>
                            <a:avLst/>
                            <a:gdLst/>
                            <a:ahLst/>
                            <a:cxnLst/>
                            <a:rect l="0" t="0" r="0" b="0"/>
                            <a:pathLst>
                              <a:path w="9517" h="19033">
                                <a:moveTo>
                                  <a:pt x="0" y="0"/>
                                </a:moveTo>
                                <a:lnTo>
                                  <a:pt x="9517" y="0"/>
                                </a:lnTo>
                                <a:lnTo>
                                  <a:pt x="9517" y="9516"/>
                                </a:lnTo>
                                <a:lnTo>
                                  <a:pt x="0" y="19033"/>
                                </a:lnTo>
                                <a:lnTo>
                                  <a:pt x="0" y="0"/>
                                </a:lnTo>
                                <a:close/>
                              </a:path>
                            </a:pathLst>
                          </a:custGeom>
                          <a:ln w="0" cap="flat">
                            <a:miter lim="100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3532" style="width:533.552pt;height:1.49866pt;mso-position-horizontal-relative:char;mso-position-vertical-relative:line" coordsize="67761,190">
                <v:shape id="Shape 36988" style="position:absolute;width:67761;height:95;left:0;top:0;" coordsize="6776105,9516" path="m0,0l6776105,0l6776105,9516l0,9516l0,0">
                  <v:stroke weight="0pt" endcap="flat" joinstyle="miter" miterlimit="4" on="false" color="#000000" opacity="0"/>
                  <v:fill on="true" color="#9a9a9a"/>
                </v:shape>
                <v:shape id="Shape 36989" style="position:absolute;width:67761;height:95;left:0;top:95;" coordsize="6776105,9517" path="m0,0l6776105,0l6776105,9517l0,9517l0,0">
                  <v:stroke weight="0pt" endcap="flat" joinstyle="miter" miterlimit="4" on="false" color="#000000" opacity="0"/>
                  <v:fill on="true" color="#eeeeee"/>
                </v:shape>
                <v:shape id="Shape 599" style="position:absolute;width:95;height:190;left:67665;top:0;" coordsize="9517,19033" path="m9517,0l9517,19033l0,19033l0,9516l9517,0x">
                  <v:stroke weight="0pt" endcap="flat" joinstyle="miter" miterlimit="4" on="false" color="#000000" opacity="0"/>
                  <v:fill on="true" color="#eeeeee"/>
                </v:shape>
                <v:shape id="Shape 600" style="position:absolute;width:95;height:190;left:0;top:0;" coordsize="9517,19033" path="m0,0l9517,0l9517,9516l0,19033l0,0x">
                  <v:stroke weight="0pt" endcap="flat" joinstyle="miter" miterlimit="4" on="false" color="#000000" opacity="0"/>
                  <v:fill on="true" color="#9a9a9a"/>
                </v:shape>
              </v:group>
            </w:pict>
          </mc:Fallback>
        </mc:AlternateContent>
      </w:r>
    </w:p>
    <w:tbl>
      <w:tblPr>
        <w:tblStyle w:val="TableGrid"/>
        <w:tblW w:w="10670" w:type="dxa"/>
        <w:tblInd w:w="138" w:type="dxa"/>
        <w:tblCellMar>
          <w:top w:w="0" w:type="dxa"/>
          <w:left w:w="0" w:type="dxa"/>
          <w:bottom w:w="0" w:type="dxa"/>
          <w:right w:w="0" w:type="dxa"/>
        </w:tblCellMar>
        <w:tblLook w:val="04A0" w:firstRow="1" w:lastRow="0" w:firstColumn="1" w:lastColumn="0" w:noHBand="0" w:noVBand="1"/>
      </w:tblPr>
      <w:tblGrid>
        <w:gridCol w:w="9984"/>
        <w:gridCol w:w="686"/>
      </w:tblGrid>
      <w:tr w:rsidR="0068634B" w14:paraId="61AF5A06" w14:textId="77777777">
        <w:trPr>
          <w:trHeight w:val="288"/>
        </w:trPr>
        <w:tc>
          <w:tcPr>
            <w:tcW w:w="9983" w:type="dxa"/>
            <w:tcBorders>
              <w:top w:val="nil"/>
              <w:left w:val="nil"/>
              <w:bottom w:val="nil"/>
              <w:right w:val="nil"/>
            </w:tcBorders>
          </w:tcPr>
          <w:p w14:paraId="5181147E" w14:textId="77777777" w:rsidR="0068634B" w:rsidRDefault="00D51AF7">
            <w:pPr>
              <w:spacing w:after="0" w:line="259" w:lineRule="auto"/>
              <w:ind w:left="0" w:firstLine="0"/>
            </w:pPr>
            <w:r>
              <w:rPr>
                <w:b/>
              </w:rPr>
              <w:t>Overall Annual Premium:</w:t>
            </w:r>
          </w:p>
        </w:tc>
        <w:tc>
          <w:tcPr>
            <w:tcW w:w="686" w:type="dxa"/>
            <w:tcBorders>
              <w:top w:val="nil"/>
              <w:left w:val="nil"/>
              <w:bottom w:val="nil"/>
              <w:right w:val="nil"/>
            </w:tcBorders>
          </w:tcPr>
          <w:p w14:paraId="5FFC0096" w14:textId="77777777" w:rsidR="0068634B" w:rsidRDefault="00D51AF7">
            <w:pPr>
              <w:spacing w:after="0" w:line="259" w:lineRule="auto"/>
              <w:ind w:left="0" w:firstLine="0"/>
              <w:jc w:val="both"/>
            </w:pPr>
            <w:r>
              <w:t>£487.61</w:t>
            </w:r>
          </w:p>
        </w:tc>
      </w:tr>
      <w:tr w:rsidR="0068634B" w14:paraId="313318AC" w14:textId="77777777">
        <w:trPr>
          <w:trHeight w:val="427"/>
        </w:trPr>
        <w:tc>
          <w:tcPr>
            <w:tcW w:w="9983" w:type="dxa"/>
            <w:tcBorders>
              <w:top w:val="nil"/>
              <w:left w:val="nil"/>
              <w:bottom w:val="nil"/>
              <w:right w:val="nil"/>
            </w:tcBorders>
            <w:vAlign w:val="center"/>
          </w:tcPr>
          <w:p w14:paraId="1F1D88B9" w14:textId="77777777" w:rsidR="0068634B" w:rsidRDefault="00D51AF7">
            <w:pPr>
              <w:spacing w:after="0" w:line="259" w:lineRule="auto"/>
              <w:ind w:left="0" w:firstLine="0"/>
            </w:pPr>
            <w:r>
              <w:rPr>
                <w:b/>
              </w:rPr>
              <w:t>Overall Insurance Premium Tax:</w:t>
            </w:r>
          </w:p>
        </w:tc>
        <w:tc>
          <w:tcPr>
            <w:tcW w:w="686" w:type="dxa"/>
            <w:tcBorders>
              <w:top w:val="nil"/>
              <w:left w:val="nil"/>
              <w:bottom w:val="nil"/>
              <w:right w:val="nil"/>
            </w:tcBorders>
            <w:vAlign w:val="center"/>
          </w:tcPr>
          <w:p w14:paraId="4B12F44D" w14:textId="77777777" w:rsidR="0068634B" w:rsidRDefault="00D51AF7">
            <w:pPr>
              <w:spacing w:after="0" w:line="259" w:lineRule="auto"/>
              <w:ind w:left="105" w:firstLine="0"/>
            </w:pPr>
            <w:r>
              <w:t>£58.51</w:t>
            </w:r>
          </w:p>
        </w:tc>
      </w:tr>
      <w:tr w:rsidR="0068634B" w14:paraId="40C96049" w14:textId="77777777">
        <w:trPr>
          <w:trHeight w:val="427"/>
        </w:trPr>
        <w:tc>
          <w:tcPr>
            <w:tcW w:w="9983" w:type="dxa"/>
            <w:tcBorders>
              <w:top w:val="nil"/>
              <w:left w:val="nil"/>
              <w:bottom w:val="nil"/>
              <w:right w:val="nil"/>
            </w:tcBorders>
            <w:vAlign w:val="center"/>
          </w:tcPr>
          <w:p w14:paraId="10464B24" w14:textId="77777777" w:rsidR="0068634B" w:rsidRDefault="00D51AF7">
            <w:pPr>
              <w:spacing w:after="0" w:line="259" w:lineRule="auto"/>
              <w:ind w:left="0" w:firstLine="0"/>
            </w:pPr>
            <w:r>
              <w:rPr>
                <w:b/>
              </w:rPr>
              <w:t>Policy Administration Fee:</w:t>
            </w:r>
          </w:p>
        </w:tc>
        <w:tc>
          <w:tcPr>
            <w:tcW w:w="686" w:type="dxa"/>
            <w:tcBorders>
              <w:top w:val="nil"/>
              <w:left w:val="nil"/>
              <w:bottom w:val="nil"/>
              <w:right w:val="nil"/>
            </w:tcBorders>
            <w:vAlign w:val="center"/>
          </w:tcPr>
          <w:p w14:paraId="73BD5095" w14:textId="77777777" w:rsidR="0068634B" w:rsidRDefault="00D51AF7">
            <w:pPr>
              <w:spacing w:after="0" w:line="259" w:lineRule="auto"/>
              <w:ind w:left="105" w:firstLine="0"/>
            </w:pPr>
            <w:r>
              <w:t>£25.00</w:t>
            </w:r>
          </w:p>
        </w:tc>
      </w:tr>
      <w:tr w:rsidR="0068634B" w14:paraId="5ABB1833" w14:textId="77777777">
        <w:trPr>
          <w:trHeight w:val="288"/>
        </w:trPr>
        <w:tc>
          <w:tcPr>
            <w:tcW w:w="9983" w:type="dxa"/>
            <w:tcBorders>
              <w:top w:val="nil"/>
              <w:left w:val="nil"/>
              <w:bottom w:val="nil"/>
              <w:right w:val="nil"/>
            </w:tcBorders>
            <w:vAlign w:val="bottom"/>
          </w:tcPr>
          <w:p w14:paraId="087FA99D" w14:textId="77777777" w:rsidR="0068634B" w:rsidRDefault="00D51AF7">
            <w:pPr>
              <w:spacing w:after="0" w:line="259" w:lineRule="auto"/>
              <w:ind w:left="0" w:firstLine="0"/>
            </w:pPr>
            <w:r>
              <w:rPr>
                <w:b/>
              </w:rPr>
              <w:t>Overall Amount Due:</w:t>
            </w:r>
          </w:p>
        </w:tc>
        <w:tc>
          <w:tcPr>
            <w:tcW w:w="686" w:type="dxa"/>
            <w:tcBorders>
              <w:top w:val="nil"/>
              <w:left w:val="nil"/>
              <w:bottom w:val="nil"/>
              <w:right w:val="nil"/>
            </w:tcBorders>
            <w:vAlign w:val="bottom"/>
          </w:tcPr>
          <w:p w14:paraId="249A9E64" w14:textId="77777777" w:rsidR="0068634B" w:rsidRDefault="00D51AF7">
            <w:pPr>
              <w:spacing w:after="0" w:line="259" w:lineRule="auto"/>
              <w:ind w:left="0" w:firstLine="0"/>
              <w:jc w:val="both"/>
            </w:pPr>
            <w:r>
              <w:t>£571.12</w:t>
            </w:r>
          </w:p>
        </w:tc>
      </w:tr>
    </w:tbl>
    <w:p w14:paraId="569C4D5E" w14:textId="77777777" w:rsidR="0068634B" w:rsidRDefault="0068634B">
      <w:pPr>
        <w:sectPr w:rsidR="0068634B">
          <w:headerReference w:type="even" r:id="rId7"/>
          <w:headerReference w:type="default" r:id="rId8"/>
          <w:footerReference w:type="even" r:id="rId9"/>
          <w:footerReference w:type="default" r:id="rId10"/>
          <w:headerReference w:type="first" r:id="rId11"/>
          <w:footerReference w:type="first" r:id="rId12"/>
          <w:pgSz w:w="11899" w:h="16838"/>
          <w:pgMar w:top="2180" w:right="663" w:bottom="4650" w:left="473" w:header="525" w:footer="300" w:gutter="0"/>
          <w:cols w:space="720"/>
        </w:sectPr>
      </w:pPr>
    </w:p>
    <w:p w14:paraId="4550FE1E" w14:textId="77777777" w:rsidR="0068634B" w:rsidRDefault="00D51AF7">
      <w:pPr>
        <w:spacing w:after="98" w:line="265" w:lineRule="auto"/>
        <w:ind w:left="110"/>
      </w:pPr>
      <w:r>
        <w:rPr>
          <w:sz w:val="19"/>
        </w:rPr>
        <w:t>Cover Summary</w:t>
      </w:r>
    </w:p>
    <w:tbl>
      <w:tblPr>
        <w:tblStyle w:val="TableGrid"/>
        <w:tblW w:w="10478" w:type="dxa"/>
        <w:tblInd w:w="45" w:type="dxa"/>
        <w:tblCellMar>
          <w:top w:w="0" w:type="dxa"/>
          <w:left w:w="0" w:type="dxa"/>
          <w:bottom w:w="0" w:type="dxa"/>
          <w:right w:w="0" w:type="dxa"/>
        </w:tblCellMar>
        <w:tblLook w:val="04A0" w:firstRow="1" w:lastRow="0" w:firstColumn="1" w:lastColumn="0" w:noHBand="0" w:noVBand="1"/>
      </w:tblPr>
      <w:tblGrid>
        <w:gridCol w:w="6518"/>
        <w:gridCol w:w="2192"/>
        <w:gridCol w:w="1768"/>
      </w:tblGrid>
      <w:tr w:rsidR="0068634B" w14:paraId="686D8E4E" w14:textId="77777777">
        <w:trPr>
          <w:trHeight w:val="250"/>
        </w:trPr>
        <w:tc>
          <w:tcPr>
            <w:tcW w:w="6518" w:type="dxa"/>
            <w:tcBorders>
              <w:top w:val="nil"/>
              <w:left w:val="nil"/>
              <w:bottom w:val="nil"/>
              <w:right w:val="nil"/>
            </w:tcBorders>
          </w:tcPr>
          <w:p w14:paraId="4F319F1D" w14:textId="77777777" w:rsidR="0068634B" w:rsidRDefault="00D51AF7">
            <w:pPr>
              <w:spacing w:after="0" w:line="259" w:lineRule="auto"/>
              <w:ind w:left="0" w:firstLine="0"/>
            </w:pPr>
            <w:r>
              <w:rPr>
                <w:b/>
              </w:rPr>
              <w:t>Section</w:t>
            </w:r>
          </w:p>
        </w:tc>
        <w:tc>
          <w:tcPr>
            <w:tcW w:w="2192" w:type="dxa"/>
            <w:tcBorders>
              <w:top w:val="nil"/>
              <w:left w:val="nil"/>
              <w:bottom w:val="nil"/>
              <w:right w:val="nil"/>
            </w:tcBorders>
          </w:tcPr>
          <w:p w14:paraId="3DB1E9B0" w14:textId="77777777" w:rsidR="0068634B" w:rsidRDefault="00D51AF7">
            <w:pPr>
              <w:spacing w:after="0" w:line="259" w:lineRule="auto"/>
              <w:ind w:left="0" w:firstLine="0"/>
            </w:pPr>
            <w:r>
              <w:rPr>
                <w:b/>
              </w:rPr>
              <w:t>Cover O</w:t>
            </w:r>
            <w:r>
              <w:rPr>
                <w:b/>
              </w:rPr>
              <w:t>perative</w:t>
            </w:r>
          </w:p>
        </w:tc>
        <w:tc>
          <w:tcPr>
            <w:tcW w:w="1768" w:type="dxa"/>
            <w:tcBorders>
              <w:top w:val="nil"/>
              <w:left w:val="nil"/>
              <w:bottom w:val="nil"/>
              <w:right w:val="nil"/>
            </w:tcBorders>
          </w:tcPr>
          <w:p w14:paraId="6D5EC9B8" w14:textId="77777777" w:rsidR="0068634B" w:rsidRDefault="00D51AF7">
            <w:pPr>
              <w:spacing w:after="0" w:line="259" w:lineRule="auto"/>
              <w:ind w:left="0" w:firstLine="0"/>
              <w:jc w:val="both"/>
            </w:pPr>
            <w:r>
              <w:rPr>
                <w:b/>
              </w:rPr>
              <w:t>Limit of Indemnity</w:t>
            </w:r>
          </w:p>
        </w:tc>
      </w:tr>
      <w:tr w:rsidR="0068634B" w14:paraId="471936BA" w14:textId="77777777">
        <w:trPr>
          <w:trHeight w:val="382"/>
        </w:trPr>
        <w:tc>
          <w:tcPr>
            <w:tcW w:w="6518" w:type="dxa"/>
            <w:tcBorders>
              <w:top w:val="nil"/>
              <w:left w:val="nil"/>
              <w:bottom w:val="nil"/>
              <w:right w:val="nil"/>
            </w:tcBorders>
          </w:tcPr>
          <w:p w14:paraId="4DF926EB" w14:textId="77777777" w:rsidR="0068634B" w:rsidRDefault="00D51AF7">
            <w:pPr>
              <w:spacing w:after="0" w:line="259" w:lineRule="auto"/>
              <w:ind w:left="85" w:firstLine="0"/>
            </w:pPr>
            <w:r>
              <w:t>Property Damage</w:t>
            </w:r>
          </w:p>
        </w:tc>
        <w:tc>
          <w:tcPr>
            <w:tcW w:w="2192" w:type="dxa"/>
            <w:tcBorders>
              <w:top w:val="nil"/>
              <w:left w:val="nil"/>
              <w:bottom w:val="nil"/>
              <w:right w:val="nil"/>
            </w:tcBorders>
          </w:tcPr>
          <w:p w14:paraId="6A56E461" w14:textId="77777777" w:rsidR="0068634B" w:rsidRDefault="00D51AF7">
            <w:pPr>
              <w:spacing w:after="0" w:line="259" w:lineRule="auto"/>
              <w:ind w:left="85" w:firstLine="0"/>
            </w:pPr>
            <w:r>
              <w:t>Covered</w:t>
            </w:r>
          </w:p>
        </w:tc>
        <w:tc>
          <w:tcPr>
            <w:tcW w:w="1768" w:type="dxa"/>
            <w:tcBorders>
              <w:top w:val="nil"/>
              <w:left w:val="nil"/>
              <w:bottom w:val="nil"/>
              <w:right w:val="nil"/>
            </w:tcBorders>
          </w:tcPr>
          <w:p w14:paraId="2284435E" w14:textId="77777777" w:rsidR="0068634B" w:rsidRDefault="00D51AF7">
            <w:pPr>
              <w:spacing w:after="0" w:line="259" w:lineRule="auto"/>
              <w:ind w:left="85" w:firstLine="0"/>
            </w:pPr>
            <w:r>
              <w:t>As per Schedule</w:t>
            </w:r>
          </w:p>
        </w:tc>
      </w:tr>
      <w:tr w:rsidR="0068634B" w14:paraId="4F507F2D" w14:textId="77777777">
        <w:trPr>
          <w:trHeight w:val="427"/>
        </w:trPr>
        <w:tc>
          <w:tcPr>
            <w:tcW w:w="6518" w:type="dxa"/>
            <w:tcBorders>
              <w:top w:val="nil"/>
              <w:left w:val="nil"/>
              <w:bottom w:val="nil"/>
              <w:right w:val="nil"/>
            </w:tcBorders>
            <w:vAlign w:val="center"/>
          </w:tcPr>
          <w:p w14:paraId="2D5565A6" w14:textId="77777777" w:rsidR="0068634B" w:rsidRDefault="00D51AF7">
            <w:pPr>
              <w:spacing w:after="0" w:line="259" w:lineRule="auto"/>
              <w:ind w:left="85" w:firstLine="0"/>
            </w:pPr>
            <w:r>
              <w:t>Money</w:t>
            </w:r>
          </w:p>
        </w:tc>
        <w:tc>
          <w:tcPr>
            <w:tcW w:w="2192" w:type="dxa"/>
            <w:tcBorders>
              <w:top w:val="nil"/>
              <w:left w:val="nil"/>
              <w:bottom w:val="nil"/>
              <w:right w:val="nil"/>
            </w:tcBorders>
            <w:vAlign w:val="center"/>
          </w:tcPr>
          <w:p w14:paraId="4029503F" w14:textId="77777777" w:rsidR="0068634B" w:rsidRDefault="00D51AF7">
            <w:pPr>
              <w:spacing w:after="0" w:line="259" w:lineRule="auto"/>
              <w:ind w:left="85" w:firstLine="0"/>
            </w:pPr>
            <w:r>
              <w:t>Covered</w:t>
            </w:r>
          </w:p>
        </w:tc>
        <w:tc>
          <w:tcPr>
            <w:tcW w:w="1768" w:type="dxa"/>
            <w:tcBorders>
              <w:top w:val="nil"/>
              <w:left w:val="nil"/>
              <w:bottom w:val="nil"/>
              <w:right w:val="nil"/>
            </w:tcBorders>
            <w:vAlign w:val="center"/>
          </w:tcPr>
          <w:p w14:paraId="0BF84A8B" w14:textId="77777777" w:rsidR="0068634B" w:rsidRDefault="00D51AF7">
            <w:pPr>
              <w:spacing w:after="0" w:line="259" w:lineRule="auto"/>
              <w:ind w:left="85" w:firstLine="0"/>
            </w:pPr>
            <w:r>
              <w:t>As per Schedule</w:t>
            </w:r>
          </w:p>
        </w:tc>
      </w:tr>
      <w:tr w:rsidR="0068634B" w14:paraId="230C1769" w14:textId="77777777">
        <w:trPr>
          <w:trHeight w:val="427"/>
        </w:trPr>
        <w:tc>
          <w:tcPr>
            <w:tcW w:w="6518" w:type="dxa"/>
            <w:tcBorders>
              <w:top w:val="nil"/>
              <w:left w:val="nil"/>
              <w:bottom w:val="nil"/>
              <w:right w:val="nil"/>
            </w:tcBorders>
            <w:vAlign w:val="center"/>
          </w:tcPr>
          <w:p w14:paraId="5E2BC287" w14:textId="77777777" w:rsidR="0068634B" w:rsidRDefault="00D51AF7">
            <w:pPr>
              <w:spacing w:after="0" w:line="259" w:lineRule="auto"/>
              <w:ind w:left="85" w:firstLine="0"/>
            </w:pPr>
            <w:r>
              <w:t>Business Interruption</w:t>
            </w:r>
          </w:p>
        </w:tc>
        <w:tc>
          <w:tcPr>
            <w:tcW w:w="2192" w:type="dxa"/>
            <w:tcBorders>
              <w:top w:val="nil"/>
              <w:left w:val="nil"/>
              <w:bottom w:val="nil"/>
              <w:right w:val="nil"/>
            </w:tcBorders>
            <w:vAlign w:val="center"/>
          </w:tcPr>
          <w:p w14:paraId="4FD2A56F" w14:textId="77777777" w:rsidR="0068634B" w:rsidRDefault="00D51AF7">
            <w:pPr>
              <w:spacing w:after="0" w:line="259" w:lineRule="auto"/>
              <w:ind w:left="85" w:firstLine="0"/>
            </w:pPr>
            <w:r>
              <w:t>Covered</w:t>
            </w:r>
          </w:p>
        </w:tc>
        <w:tc>
          <w:tcPr>
            <w:tcW w:w="1768" w:type="dxa"/>
            <w:tcBorders>
              <w:top w:val="nil"/>
              <w:left w:val="nil"/>
              <w:bottom w:val="nil"/>
              <w:right w:val="nil"/>
            </w:tcBorders>
            <w:vAlign w:val="center"/>
          </w:tcPr>
          <w:p w14:paraId="5F217ED8" w14:textId="77777777" w:rsidR="0068634B" w:rsidRDefault="00D51AF7">
            <w:pPr>
              <w:spacing w:after="0" w:line="259" w:lineRule="auto"/>
              <w:ind w:left="85" w:firstLine="0"/>
            </w:pPr>
            <w:r>
              <w:t>As per Schedule</w:t>
            </w:r>
          </w:p>
        </w:tc>
      </w:tr>
      <w:tr w:rsidR="0068634B" w14:paraId="164A8ACF" w14:textId="77777777">
        <w:trPr>
          <w:trHeight w:val="420"/>
        </w:trPr>
        <w:tc>
          <w:tcPr>
            <w:tcW w:w="6518" w:type="dxa"/>
            <w:tcBorders>
              <w:top w:val="nil"/>
              <w:left w:val="nil"/>
              <w:bottom w:val="nil"/>
              <w:right w:val="nil"/>
            </w:tcBorders>
            <w:vAlign w:val="center"/>
          </w:tcPr>
          <w:p w14:paraId="21EAE30D" w14:textId="77777777" w:rsidR="0068634B" w:rsidRDefault="00D51AF7">
            <w:pPr>
              <w:spacing w:after="0" w:line="259" w:lineRule="auto"/>
              <w:ind w:left="85" w:firstLine="0"/>
            </w:pPr>
            <w:r>
              <w:t>Employers' Liability</w:t>
            </w:r>
          </w:p>
        </w:tc>
        <w:tc>
          <w:tcPr>
            <w:tcW w:w="2192" w:type="dxa"/>
            <w:tcBorders>
              <w:top w:val="nil"/>
              <w:left w:val="nil"/>
              <w:bottom w:val="nil"/>
              <w:right w:val="nil"/>
            </w:tcBorders>
            <w:vAlign w:val="center"/>
          </w:tcPr>
          <w:p w14:paraId="4B151D46" w14:textId="77777777" w:rsidR="0068634B" w:rsidRDefault="00D51AF7">
            <w:pPr>
              <w:spacing w:after="0" w:line="259" w:lineRule="auto"/>
              <w:ind w:left="85" w:firstLine="0"/>
            </w:pPr>
            <w:r>
              <w:t>Covered</w:t>
            </w:r>
          </w:p>
        </w:tc>
        <w:tc>
          <w:tcPr>
            <w:tcW w:w="1768" w:type="dxa"/>
            <w:tcBorders>
              <w:top w:val="nil"/>
              <w:left w:val="nil"/>
              <w:bottom w:val="nil"/>
              <w:right w:val="nil"/>
            </w:tcBorders>
            <w:vAlign w:val="center"/>
          </w:tcPr>
          <w:p w14:paraId="0410DF13" w14:textId="77777777" w:rsidR="0068634B" w:rsidRDefault="00D51AF7">
            <w:pPr>
              <w:spacing w:after="0" w:line="259" w:lineRule="auto"/>
              <w:ind w:left="85" w:firstLine="0"/>
            </w:pPr>
            <w:r>
              <w:t>£10,000,000</w:t>
            </w:r>
          </w:p>
        </w:tc>
      </w:tr>
      <w:tr w:rsidR="0068634B" w14:paraId="73301274" w14:textId="77777777">
        <w:trPr>
          <w:trHeight w:val="427"/>
        </w:trPr>
        <w:tc>
          <w:tcPr>
            <w:tcW w:w="6518" w:type="dxa"/>
            <w:tcBorders>
              <w:top w:val="nil"/>
              <w:left w:val="nil"/>
              <w:bottom w:val="nil"/>
              <w:right w:val="nil"/>
            </w:tcBorders>
            <w:vAlign w:val="center"/>
          </w:tcPr>
          <w:p w14:paraId="44BBF5CD" w14:textId="77777777" w:rsidR="0068634B" w:rsidRDefault="00D51AF7">
            <w:pPr>
              <w:spacing w:after="0" w:line="259" w:lineRule="auto"/>
              <w:ind w:left="85" w:firstLine="0"/>
            </w:pPr>
            <w:r>
              <w:t>Public and Products Liability</w:t>
            </w:r>
          </w:p>
        </w:tc>
        <w:tc>
          <w:tcPr>
            <w:tcW w:w="2192" w:type="dxa"/>
            <w:tcBorders>
              <w:top w:val="nil"/>
              <w:left w:val="nil"/>
              <w:bottom w:val="nil"/>
              <w:right w:val="nil"/>
            </w:tcBorders>
            <w:vAlign w:val="center"/>
          </w:tcPr>
          <w:p w14:paraId="79D181B3" w14:textId="77777777" w:rsidR="0068634B" w:rsidRDefault="00D51AF7">
            <w:pPr>
              <w:spacing w:after="0" w:line="259" w:lineRule="auto"/>
              <w:ind w:left="85" w:firstLine="0"/>
            </w:pPr>
            <w:r>
              <w:t>Covered</w:t>
            </w:r>
          </w:p>
        </w:tc>
        <w:tc>
          <w:tcPr>
            <w:tcW w:w="1768" w:type="dxa"/>
            <w:tcBorders>
              <w:top w:val="nil"/>
              <w:left w:val="nil"/>
              <w:bottom w:val="nil"/>
              <w:right w:val="nil"/>
            </w:tcBorders>
            <w:vAlign w:val="center"/>
          </w:tcPr>
          <w:p w14:paraId="7569B41F" w14:textId="77777777" w:rsidR="0068634B" w:rsidRDefault="00D51AF7">
            <w:pPr>
              <w:spacing w:after="0" w:line="259" w:lineRule="auto"/>
              <w:ind w:left="85" w:firstLine="0"/>
            </w:pPr>
            <w:r>
              <w:t>£10,000,000</w:t>
            </w:r>
          </w:p>
        </w:tc>
      </w:tr>
      <w:tr w:rsidR="0068634B" w14:paraId="1DB2983A" w14:textId="77777777">
        <w:trPr>
          <w:trHeight w:val="427"/>
        </w:trPr>
        <w:tc>
          <w:tcPr>
            <w:tcW w:w="6518" w:type="dxa"/>
            <w:tcBorders>
              <w:top w:val="nil"/>
              <w:left w:val="nil"/>
              <w:bottom w:val="nil"/>
              <w:right w:val="nil"/>
            </w:tcBorders>
            <w:vAlign w:val="center"/>
          </w:tcPr>
          <w:p w14:paraId="1640DC76" w14:textId="77777777" w:rsidR="0068634B" w:rsidRDefault="00D51AF7">
            <w:pPr>
              <w:spacing w:after="0" w:line="259" w:lineRule="auto"/>
              <w:ind w:left="85" w:firstLine="0"/>
            </w:pPr>
            <w:r>
              <w:t>Fidelity Guarantee</w:t>
            </w:r>
          </w:p>
        </w:tc>
        <w:tc>
          <w:tcPr>
            <w:tcW w:w="2192" w:type="dxa"/>
            <w:tcBorders>
              <w:top w:val="nil"/>
              <w:left w:val="nil"/>
              <w:bottom w:val="nil"/>
              <w:right w:val="nil"/>
            </w:tcBorders>
            <w:vAlign w:val="center"/>
          </w:tcPr>
          <w:p w14:paraId="51565922" w14:textId="77777777" w:rsidR="0068634B" w:rsidRDefault="00D51AF7">
            <w:pPr>
              <w:spacing w:after="0" w:line="259" w:lineRule="auto"/>
              <w:ind w:left="85" w:firstLine="0"/>
            </w:pPr>
            <w:r>
              <w:t>Covered</w:t>
            </w:r>
          </w:p>
        </w:tc>
        <w:tc>
          <w:tcPr>
            <w:tcW w:w="1768" w:type="dxa"/>
            <w:tcBorders>
              <w:top w:val="nil"/>
              <w:left w:val="nil"/>
              <w:bottom w:val="nil"/>
              <w:right w:val="nil"/>
            </w:tcBorders>
            <w:vAlign w:val="center"/>
          </w:tcPr>
          <w:p w14:paraId="78A64504" w14:textId="77777777" w:rsidR="0068634B" w:rsidRDefault="00D51AF7">
            <w:pPr>
              <w:spacing w:after="0" w:line="259" w:lineRule="auto"/>
              <w:ind w:left="85" w:firstLine="0"/>
            </w:pPr>
            <w:r>
              <w:t>£50,000</w:t>
            </w:r>
          </w:p>
        </w:tc>
      </w:tr>
      <w:tr w:rsidR="0068634B" w14:paraId="4F989549" w14:textId="77777777">
        <w:trPr>
          <w:trHeight w:val="420"/>
        </w:trPr>
        <w:tc>
          <w:tcPr>
            <w:tcW w:w="6518" w:type="dxa"/>
            <w:tcBorders>
              <w:top w:val="nil"/>
              <w:left w:val="nil"/>
              <w:bottom w:val="nil"/>
              <w:right w:val="nil"/>
            </w:tcBorders>
            <w:vAlign w:val="center"/>
          </w:tcPr>
          <w:p w14:paraId="6786A097" w14:textId="77777777" w:rsidR="0068634B" w:rsidRDefault="00D51AF7">
            <w:pPr>
              <w:spacing w:after="0" w:line="259" w:lineRule="auto"/>
              <w:ind w:left="85" w:firstLine="0"/>
            </w:pPr>
            <w:r>
              <w:t>No Claims Discount and Application of Excess Protection</w:t>
            </w:r>
          </w:p>
        </w:tc>
        <w:tc>
          <w:tcPr>
            <w:tcW w:w="2192" w:type="dxa"/>
            <w:tcBorders>
              <w:top w:val="nil"/>
              <w:left w:val="nil"/>
              <w:bottom w:val="nil"/>
              <w:right w:val="nil"/>
            </w:tcBorders>
            <w:vAlign w:val="center"/>
          </w:tcPr>
          <w:p w14:paraId="32CBB18C" w14:textId="77777777" w:rsidR="0068634B" w:rsidRDefault="00D51AF7">
            <w:pPr>
              <w:spacing w:after="0" w:line="259" w:lineRule="auto"/>
              <w:ind w:left="85" w:firstLine="0"/>
            </w:pPr>
            <w:r>
              <w:t>Not Covered</w:t>
            </w:r>
          </w:p>
        </w:tc>
        <w:tc>
          <w:tcPr>
            <w:tcW w:w="1768" w:type="dxa"/>
            <w:tcBorders>
              <w:top w:val="nil"/>
              <w:left w:val="nil"/>
              <w:bottom w:val="nil"/>
              <w:right w:val="nil"/>
            </w:tcBorders>
            <w:vAlign w:val="center"/>
          </w:tcPr>
          <w:p w14:paraId="4B6728E4" w14:textId="77777777" w:rsidR="0068634B" w:rsidRDefault="00D51AF7">
            <w:pPr>
              <w:spacing w:after="0" w:line="259" w:lineRule="auto"/>
              <w:ind w:left="85" w:firstLine="0"/>
            </w:pPr>
            <w:r>
              <w:t>Not Applicable</w:t>
            </w:r>
          </w:p>
        </w:tc>
      </w:tr>
      <w:tr w:rsidR="0068634B" w14:paraId="6998B2BC" w14:textId="77777777">
        <w:trPr>
          <w:trHeight w:val="427"/>
        </w:trPr>
        <w:tc>
          <w:tcPr>
            <w:tcW w:w="6518" w:type="dxa"/>
            <w:tcBorders>
              <w:top w:val="nil"/>
              <w:left w:val="nil"/>
              <w:bottom w:val="nil"/>
              <w:right w:val="nil"/>
            </w:tcBorders>
            <w:vAlign w:val="center"/>
          </w:tcPr>
          <w:p w14:paraId="2BA3DEEC" w14:textId="77777777" w:rsidR="0068634B" w:rsidRDefault="00D51AF7">
            <w:pPr>
              <w:spacing w:after="0" w:line="259" w:lineRule="auto"/>
              <w:ind w:left="85" w:firstLine="0"/>
            </w:pPr>
            <w:r>
              <w:t>Libel and Slander</w:t>
            </w:r>
          </w:p>
        </w:tc>
        <w:tc>
          <w:tcPr>
            <w:tcW w:w="2192" w:type="dxa"/>
            <w:tcBorders>
              <w:top w:val="nil"/>
              <w:left w:val="nil"/>
              <w:bottom w:val="nil"/>
              <w:right w:val="nil"/>
            </w:tcBorders>
            <w:vAlign w:val="center"/>
          </w:tcPr>
          <w:p w14:paraId="48ABCF90" w14:textId="77777777" w:rsidR="0068634B" w:rsidRDefault="00D51AF7">
            <w:pPr>
              <w:spacing w:after="0" w:line="259" w:lineRule="auto"/>
              <w:ind w:left="85" w:firstLine="0"/>
            </w:pPr>
            <w:r>
              <w:t>Covered</w:t>
            </w:r>
          </w:p>
        </w:tc>
        <w:tc>
          <w:tcPr>
            <w:tcW w:w="1768" w:type="dxa"/>
            <w:tcBorders>
              <w:top w:val="nil"/>
              <w:left w:val="nil"/>
              <w:bottom w:val="nil"/>
              <w:right w:val="nil"/>
            </w:tcBorders>
            <w:vAlign w:val="center"/>
          </w:tcPr>
          <w:p w14:paraId="02469A43" w14:textId="77777777" w:rsidR="0068634B" w:rsidRDefault="00D51AF7">
            <w:pPr>
              <w:spacing w:after="0" w:line="259" w:lineRule="auto"/>
              <w:ind w:left="85" w:firstLine="0"/>
            </w:pPr>
            <w:r>
              <w:t>£250,000</w:t>
            </w:r>
          </w:p>
        </w:tc>
      </w:tr>
      <w:tr w:rsidR="0068634B" w14:paraId="004ABB28" w14:textId="77777777">
        <w:trPr>
          <w:trHeight w:val="427"/>
        </w:trPr>
        <w:tc>
          <w:tcPr>
            <w:tcW w:w="6518" w:type="dxa"/>
            <w:tcBorders>
              <w:top w:val="nil"/>
              <w:left w:val="nil"/>
              <w:bottom w:val="nil"/>
              <w:right w:val="nil"/>
            </w:tcBorders>
            <w:vAlign w:val="center"/>
          </w:tcPr>
          <w:p w14:paraId="220DD18F" w14:textId="77777777" w:rsidR="0068634B" w:rsidRDefault="00D51AF7">
            <w:pPr>
              <w:spacing w:after="0" w:line="259" w:lineRule="auto"/>
              <w:ind w:left="85" w:firstLine="0"/>
            </w:pPr>
            <w:r>
              <w:t>Officials Indemnity</w:t>
            </w:r>
          </w:p>
        </w:tc>
        <w:tc>
          <w:tcPr>
            <w:tcW w:w="2192" w:type="dxa"/>
            <w:tcBorders>
              <w:top w:val="nil"/>
              <w:left w:val="nil"/>
              <w:bottom w:val="nil"/>
              <w:right w:val="nil"/>
            </w:tcBorders>
            <w:vAlign w:val="center"/>
          </w:tcPr>
          <w:p w14:paraId="072D1DB7" w14:textId="77777777" w:rsidR="0068634B" w:rsidRDefault="00D51AF7">
            <w:pPr>
              <w:spacing w:after="0" w:line="259" w:lineRule="auto"/>
              <w:ind w:left="85" w:firstLine="0"/>
            </w:pPr>
            <w:r>
              <w:t>Covered</w:t>
            </w:r>
          </w:p>
        </w:tc>
        <w:tc>
          <w:tcPr>
            <w:tcW w:w="1768" w:type="dxa"/>
            <w:tcBorders>
              <w:top w:val="nil"/>
              <w:left w:val="nil"/>
              <w:bottom w:val="nil"/>
              <w:right w:val="nil"/>
            </w:tcBorders>
            <w:vAlign w:val="center"/>
          </w:tcPr>
          <w:p w14:paraId="68D9A2E3" w14:textId="77777777" w:rsidR="0068634B" w:rsidRDefault="00D51AF7">
            <w:pPr>
              <w:spacing w:after="0" w:line="259" w:lineRule="auto"/>
              <w:ind w:left="85" w:firstLine="0"/>
            </w:pPr>
            <w:r>
              <w:t>£500,000</w:t>
            </w:r>
          </w:p>
        </w:tc>
      </w:tr>
      <w:tr w:rsidR="0068634B" w14:paraId="6C440791" w14:textId="77777777">
        <w:trPr>
          <w:trHeight w:val="420"/>
        </w:trPr>
        <w:tc>
          <w:tcPr>
            <w:tcW w:w="6518" w:type="dxa"/>
            <w:tcBorders>
              <w:top w:val="nil"/>
              <w:left w:val="nil"/>
              <w:bottom w:val="nil"/>
              <w:right w:val="nil"/>
            </w:tcBorders>
            <w:vAlign w:val="center"/>
          </w:tcPr>
          <w:p w14:paraId="4DFA9518" w14:textId="77777777" w:rsidR="0068634B" w:rsidRDefault="00D51AF7">
            <w:pPr>
              <w:spacing w:after="0" w:line="259" w:lineRule="auto"/>
              <w:ind w:left="85" w:firstLine="0"/>
            </w:pPr>
            <w:r>
              <w:t>Personal Accident</w:t>
            </w:r>
          </w:p>
        </w:tc>
        <w:tc>
          <w:tcPr>
            <w:tcW w:w="2192" w:type="dxa"/>
            <w:tcBorders>
              <w:top w:val="nil"/>
              <w:left w:val="nil"/>
              <w:bottom w:val="nil"/>
              <w:right w:val="nil"/>
            </w:tcBorders>
            <w:vAlign w:val="center"/>
          </w:tcPr>
          <w:p w14:paraId="21368FF7" w14:textId="77777777" w:rsidR="0068634B" w:rsidRDefault="00D51AF7">
            <w:pPr>
              <w:spacing w:after="0" w:line="259" w:lineRule="auto"/>
              <w:ind w:left="85" w:firstLine="0"/>
            </w:pPr>
            <w:r>
              <w:t>Covered</w:t>
            </w:r>
          </w:p>
        </w:tc>
        <w:tc>
          <w:tcPr>
            <w:tcW w:w="1768" w:type="dxa"/>
            <w:tcBorders>
              <w:top w:val="nil"/>
              <w:left w:val="nil"/>
              <w:bottom w:val="nil"/>
              <w:right w:val="nil"/>
            </w:tcBorders>
            <w:vAlign w:val="center"/>
          </w:tcPr>
          <w:p w14:paraId="453DBB37" w14:textId="77777777" w:rsidR="0068634B" w:rsidRDefault="00D51AF7">
            <w:pPr>
              <w:spacing w:after="0" w:line="259" w:lineRule="auto"/>
              <w:ind w:left="85" w:firstLine="0"/>
            </w:pPr>
            <w:r>
              <w:t>£100,000</w:t>
            </w:r>
          </w:p>
        </w:tc>
      </w:tr>
      <w:tr w:rsidR="0068634B" w14:paraId="1824C7D6" w14:textId="77777777">
        <w:trPr>
          <w:trHeight w:val="427"/>
        </w:trPr>
        <w:tc>
          <w:tcPr>
            <w:tcW w:w="6518" w:type="dxa"/>
            <w:tcBorders>
              <w:top w:val="nil"/>
              <w:left w:val="nil"/>
              <w:bottom w:val="nil"/>
              <w:right w:val="nil"/>
            </w:tcBorders>
            <w:vAlign w:val="center"/>
          </w:tcPr>
          <w:p w14:paraId="08E336AC" w14:textId="77777777" w:rsidR="0068634B" w:rsidRDefault="00D51AF7">
            <w:pPr>
              <w:spacing w:after="0" w:line="259" w:lineRule="auto"/>
              <w:ind w:left="85" w:firstLine="0"/>
            </w:pPr>
            <w:r>
              <w:t>Legal Expenses</w:t>
            </w:r>
          </w:p>
        </w:tc>
        <w:tc>
          <w:tcPr>
            <w:tcW w:w="2192" w:type="dxa"/>
            <w:tcBorders>
              <w:top w:val="nil"/>
              <w:left w:val="nil"/>
              <w:bottom w:val="nil"/>
              <w:right w:val="nil"/>
            </w:tcBorders>
            <w:vAlign w:val="center"/>
          </w:tcPr>
          <w:p w14:paraId="0FB514AB" w14:textId="77777777" w:rsidR="0068634B" w:rsidRDefault="00D51AF7">
            <w:pPr>
              <w:spacing w:after="0" w:line="259" w:lineRule="auto"/>
              <w:ind w:left="85" w:firstLine="0"/>
            </w:pPr>
            <w:r>
              <w:t>Covered</w:t>
            </w:r>
          </w:p>
        </w:tc>
        <w:tc>
          <w:tcPr>
            <w:tcW w:w="1768" w:type="dxa"/>
            <w:tcBorders>
              <w:top w:val="nil"/>
              <w:left w:val="nil"/>
              <w:bottom w:val="nil"/>
              <w:right w:val="nil"/>
            </w:tcBorders>
            <w:vAlign w:val="center"/>
          </w:tcPr>
          <w:p w14:paraId="30E68FBB" w14:textId="77777777" w:rsidR="0068634B" w:rsidRDefault="00D51AF7">
            <w:pPr>
              <w:spacing w:after="0" w:line="259" w:lineRule="auto"/>
              <w:ind w:left="85" w:firstLine="0"/>
            </w:pPr>
            <w:r>
              <w:t>£250,000</w:t>
            </w:r>
          </w:p>
        </w:tc>
      </w:tr>
      <w:tr w:rsidR="0068634B" w14:paraId="2B373879" w14:textId="77777777">
        <w:trPr>
          <w:trHeight w:val="295"/>
        </w:trPr>
        <w:tc>
          <w:tcPr>
            <w:tcW w:w="6518" w:type="dxa"/>
            <w:tcBorders>
              <w:top w:val="nil"/>
              <w:left w:val="nil"/>
              <w:bottom w:val="nil"/>
              <w:right w:val="nil"/>
            </w:tcBorders>
            <w:vAlign w:val="bottom"/>
          </w:tcPr>
          <w:p w14:paraId="56131A7B" w14:textId="77777777" w:rsidR="0068634B" w:rsidRDefault="00D51AF7">
            <w:pPr>
              <w:spacing w:after="0" w:line="259" w:lineRule="auto"/>
              <w:ind w:left="85" w:firstLine="0"/>
            </w:pPr>
            <w:r>
              <w:t>Data Breach Response</w:t>
            </w:r>
          </w:p>
        </w:tc>
        <w:tc>
          <w:tcPr>
            <w:tcW w:w="2192" w:type="dxa"/>
            <w:tcBorders>
              <w:top w:val="nil"/>
              <w:left w:val="nil"/>
              <w:bottom w:val="nil"/>
              <w:right w:val="nil"/>
            </w:tcBorders>
            <w:vAlign w:val="bottom"/>
          </w:tcPr>
          <w:p w14:paraId="35EBD44D" w14:textId="77777777" w:rsidR="0068634B" w:rsidRDefault="00D51AF7">
            <w:pPr>
              <w:spacing w:after="0" w:line="259" w:lineRule="auto"/>
              <w:ind w:left="85" w:firstLine="0"/>
            </w:pPr>
            <w:r>
              <w:t>Not Covered</w:t>
            </w:r>
          </w:p>
        </w:tc>
        <w:tc>
          <w:tcPr>
            <w:tcW w:w="1768" w:type="dxa"/>
            <w:tcBorders>
              <w:top w:val="nil"/>
              <w:left w:val="nil"/>
              <w:bottom w:val="nil"/>
              <w:right w:val="nil"/>
            </w:tcBorders>
            <w:vAlign w:val="bottom"/>
          </w:tcPr>
          <w:p w14:paraId="333C4BDD" w14:textId="77777777" w:rsidR="0068634B" w:rsidRDefault="00D51AF7">
            <w:pPr>
              <w:spacing w:after="0" w:line="259" w:lineRule="auto"/>
              <w:ind w:left="85" w:firstLine="0"/>
            </w:pPr>
            <w:r>
              <w:t>Nil</w:t>
            </w:r>
          </w:p>
        </w:tc>
      </w:tr>
    </w:tbl>
    <w:p w14:paraId="007E55F9" w14:textId="77777777" w:rsidR="0068634B" w:rsidRDefault="00D51AF7">
      <w:pPr>
        <w:ind w:left="3" w:right="14"/>
      </w:pPr>
      <w:r>
        <w:t>Applicable to all Sections where stated.</w:t>
      </w:r>
    </w:p>
    <w:p w14:paraId="09B4E709" w14:textId="77777777" w:rsidR="0068634B" w:rsidRDefault="00D51AF7">
      <w:pPr>
        <w:pStyle w:val="Heading2"/>
        <w:ind w:left="-5"/>
      </w:pPr>
      <w:r>
        <w:t>Excess</w:t>
      </w:r>
    </w:p>
    <w:p w14:paraId="7C0FF2DF" w14:textId="77777777" w:rsidR="0068634B" w:rsidRDefault="00D51AF7">
      <w:pPr>
        <w:ind w:left="3" w:right="14"/>
      </w:pPr>
      <w:r>
        <w:t>From the amount of all claims in respect of one Occurrence, which shall be adjusted in accordance with the terms Exclusions and Conditions of this Policy, the Insurer will deduct the amount of the Excess stated.</w:t>
      </w:r>
    </w:p>
    <w:p w14:paraId="0AE55FF8" w14:textId="77777777" w:rsidR="0068634B" w:rsidRDefault="00D51AF7">
      <w:pPr>
        <w:ind w:left="3" w:right="14"/>
      </w:pPr>
      <w:r>
        <w:t>Insurance Limits (and Sub-limits) are inclus</w:t>
      </w:r>
      <w:r>
        <w:t>ive of Excesses.</w:t>
      </w:r>
    </w:p>
    <w:p w14:paraId="1C9F6E35" w14:textId="77777777" w:rsidR="0068634B" w:rsidRDefault="00D51AF7">
      <w:pPr>
        <w:spacing w:after="82" w:line="342" w:lineRule="auto"/>
        <w:ind w:left="3" w:right="78"/>
      </w:pPr>
      <w:r>
        <w:t xml:space="preserve">Only one Excess will apply in respect of any one Occurrence. In the event that more than one Excess applies, then only the higher Excess will apply. </w:t>
      </w:r>
      <w:r>
        <w:rPr>
          <w:b/>
        </w:rPr>
        <w:t>Sub Limits</w:t>
      </w:r>
    </w:p>
    <w:p w14:paraId="2B53BB2D" w14:textId="77777777" w:rsidR="0068634B" w:rsidRDefault="00D51AF7">
      <w:pPr>
        <w:ind w:left="3" w:right="14"/>
      </w:pPr>
      <w:r>
        <w:t>Sub-limits form part of the Limit of Liability and, unless otherwise stated, do not apply in add</w:t>
      </w:r>
      <w:r>
        <w:t>ition to it.</w:t>
      </w:r>
    </w:p>
    <w:p w14:paraId="4640719B" w14:textId="77777777" w:rsidR="0068634B" w:rsidRDefault="00D51AF7">
      <w:pPr>
        <w:ind w:left="3" w:right="14"/>
      </w:pPr>
      <w:r>
        <w:t>All Limits of Liability apply any one Occurrence.</w:t>
      </w:r>
    </w:p>
    <w:p w14:paraId="3153335B" w14:textId="77777777" w:rsidR="0068634B" w:rsidRDefault="00D51AF7">
      <w:pPr>
        <w:ind w:left="3" w:right="14"/>
      </w:pPr>
      <w:r>
        <w:t>Limits are inclusive of the Excess unless otherwise stated.</w:t>
      </w:r>
    </w:p>
    <w:p w14:paraId="5FE6010C" w14:textId="77777777" w:rsidR="0068634B" w:rsidRDefault="00D51AF7">
      <w:pPr>
        <w:ind w:left="3" w:right="14"/>
      </w:pPr>
      <w:r>
        <w:t>If more than one Sub-limit applies to the same loss, the Insurer's liability will be limited to the lesser Sub-limit.</w:t>
      </w:r>
    </w:p>
    <w:p w14:paraId="15C32525" w14:textId="77777777" w:rsidR="0068634B" w:rsidRDefault="0068634B">
      <w:pPr>
        <w:spacing w:after="0" w:line="259" w:lineRule="auto"/>
        <w:ind w:left="-481" w:right="11146" w:firstLine="0"/>
      </w:pPr>
    </w:p>
    <w:tbl>
      <w:tblPr>
        <w:tblStyle w:val="TableGrid"/>
        <w:tblW w:w="10930" w:type="dxa"/>
        <w:tblInd w:w="4" w:type="dxa"/>
        <w:tblCellMar>
          <w:top w:w="87" w:type="dxa"/>
          <w:left w:w="0" w:type="dxa"/>
          <w:bottom w:w="75" w:type="dxa"/>
          <w:right w:w="115" w:type="dxa"/>
        </w:tblCellMar>
        <w:tblLook w:val="04A0" w:firstRow="1" w:lastRow="0" w:firstColumn="1" w:lastColumn="0" w:noHBand="0" w:noVBand="1"/>
      </w:tblPr>
      <w:tblGrid>
        <w:gridCol w:w="118"/>
        <w:gridCol w:w="6434"/>
        <w:gridCol w:w="8"/>
        <w:gridCol w:w="2192"/>
        <w:gridCol w:w="2039"/>
        <w:gridCol w:w="139"/>
      </w:tblGrid>
      <w:tr w:rsidR="0068634B" w14:paraId="5D564A3B" w14:textId="77777777">
        <w:trPr>
          <w:trHeight w:val="393"/>
        </w:trPr>
        <w:tc>
          <w:tcPr>
            <w:tcW w:w="6559" w:type="dxa"/>
            <w:gridSpan w:val="3"/>
            <w:tcBorders>
              <w:top w:val="single" w:sz="6" w:space="0" w:color="A9A9A9"/>
              <w:left w:val="single" w:sz="6" w:space="0" w:color="A9A9A9"/>
              <w:bottom w:val="single" w:sz="6" w:space="0" w:color="A9A9A9"/>
              <w:right w:val="nil"/>
            </w:tcBorders>
            <w:shd w:val="clear" w:color="auto" w:fill="D3D3D3"/>
          </w:tcPr>
          <w:p w14:paraId="7A74B29C" w14:textId="77777777" w:rsidR="0068634B" w:rsidRDefault="00D51AF7">
            <w:pPr>
              <w:spacing w:after="0" w:line="259" w:lineRule="auto"/>
              <w:ind w:left="111" w:firstLine="0"/>
            </w:pPr>
            <w:r>
              <w:rPr>
                <w:b/>
                <w:sz w:val="19"/>
              </w:rPr>
              <w:t>Part A - Prope</w:t>
            </w:r>
            <w:r>
              <w:rPr>
                <w:b/>
                <w:sz w:val="19"/>
              </w:rPr>
              <w:t>rty Damage and Business Interruption</w:t>
            </w:r>
          </w:p>
        </w:tc>
        <w:tc>
          <w:tcPr>
            <w:tcW w:w="2192" w:type="dxa"/>
            <w:tcBorders>
              <w:top w:val="single" w:sz="6" w:space="0" w:color="A9A9A9"/>
              <w:left w:val="nil"/>
              <w:bottom w:val="single" w:sz="6" w:space="0" w:color="A9A9A9"/>
              <w:right w:val="nil"/>
            </w:tcBorders>
            <w:shd w:val="clear" w:color="auto" w:fill="D3D3D3"/>
          </w:tcPr>
          <w:p w14:paraId="69F51763" w14:textId="77777777" w:rsidR="0068634B" w:rsidRDefault="0068634B">
            <w:pPr>
              <w:spacing w:after="160" w:line="259" w:lineRule="auto"/>
              <w:ind w:left="0" w:firstLine="0"/>
            </w:pPr>
          </w:p>
        </w:tc>
        <w:tc>
          <w:tcPr>
            <w:tcW w:w="2178" w:type="dxa"/>
            <w:gridSpan w:val="2"/>
            <w:tcBorders>
              <w:top w:val="single" w:sz="6" w:space="0" w:color="A9A9A9"/>
              <w:left w:val="nil"/>
              <w:bottom w:val="single" w:sz="6" w:space="0" w:color="A9A9A9"/>
              <w:right w:val="single" w:sz="6" w:space="0" w:color="A9A9A9"/>
            </w:tcBorders>
            <w:shd w:val="clear" w:color="auto" w:fill="D3D3D3"/>
          </w:tcPr>
          <w:p w14:paraId="7A8F0F99" w14:textId="77777777" w:rsidR="0068634B" w:rsidRDefault="0068634B">
            <w:pPr>
              <w:spacing w:after="160" w:line="259" w:lineRule="auto"/>
              <w:ind w:left="0" w:firstLine="0"/>
            </w:pPr>
          </w:p>
        </w:tc>
      </w:tr>
      <w:tr w:rsidR="0068634B" w14:paraId="25E59823" w14:textId="77777777">
        <w:trPr>
          <w:trHeight w:val="191"/>
        </w:trPr>
        <w:tc>
          <w:tcPr>
            <w:tcW w:w="6559" w:type="dxa"/>
            <w:gridSpan w:val="3"/>
            <w:tcBorders>
              <w:top w:val="single" w:sz="6" w:space="0" w:color="A9A9A9"/>
              <w:left w:val="nil"/>
              <w:bottom w:val="single" w:sz="6" w:space="0" w:color="A9A9A9"/>
              <w:right w:val="nil"/>
            </w:tcBorders>
          </w:tcPr>
          <w:p w14:paraId="526A97C4" w14:textId="77777777" w:rsidR="0068634B" w:rsidRDefault="0068634B">
            <w:pPr>
              <w:spacing w:after="160" w:line="259" w:lineRule="auto"/>
              <w:ind w:left="0" w:firstLine="0"/>
            </w:pPr>
          </w:p>
        </w:tc>
        <w:tc>
          <w:tcPr>
            <w:tcW w:w="2192" w:type="dxa"/>
            <w:tcBorders>
              <w:top w:val="single" w:sz="6" w:space="0" w:color="A9A9A9"/>
              <w:left w:val="nil"/>
              <w:bottom w:val="single" w:sz="6" w:space="0" w:color="A9A9A9"/>
              <w:right w:val="nil"/>
            </w:tcBorders>
          </w:tcPr>
          <w:p w14:paraId="5E4D2E57" w14:textId="77777777" w:rsidR="0068634B" w:rsidRDefault="0068634B">
            <w:pPr>
              <w:spacing w:after="160" w:line="259" w:lineRule="auto"/>
              <w:ind w:left="0" w:firstLine="0"/>
            </w:pPr>
          </w:p>
        </w:tc>
        <w:tc>
          <w:tcPr>
            <w:tcW w:w="2178" w:type="dxa"/>
            <w:gridSpan w:val="2"/>
            <w:tcBorders>
              <w:top w:val="single" w:sz="6" w:space="0" w:color="A9A9A9"/>
              <w:left w:val="nil"/>
              <w:bottom w:val="single" w:sz="6" w:space="0" w:color="A9A9A9"/>
              <w:right w:val="nil"/>
            </w:tcBorders>
          </w:tcPr>
          <w:p w14:paraId="51F7AE46" w14:textId="77777777" w:rsidR="0068634B" w:rsidRDefault="0068634B">
            <w:pPr>
              <w:spacing w:after="160" w:line="259" w:lineRule="auto"/>
              <w:ind w:left="0" w:firstLine="0"/>
            </w:pPr>
          </w:p>
        </w:tc>
      </w:tr>
      <w:tr w:rsidR="0068634B" w14:paraId="70D32346" w14:textId="77777777">
        <w:trPr>
          <w:trHeight w:val="393"/>
        </w:trPr>
        <w:tc>
          <w:tcPr>
            <w:tcW w:w="6559" w:type="dxa"/>
            <w:gridSpan w:val="3"/>
            <w:tcBorders>
              <w:top w:val="single" w:sz="6" w:space="0" w:color="A9A9A9"/>
              <w:left w:val="single" w:sz="6" w:space="0" w:color="A9A9A9"/>
              <w:bottom w:val="single" w:sz="6" w:space="0" w:color="A9A9A9"/>
              <w:right w:val="nil"/>
            </w:tcBorders>
            <w:shd w:val="clear" w:color="auto" w:fill="D3D3D3"/>
          </w:tcPr>
          <w:p w14:paraId="740A2EFC" w14:textId="77777777" w:rsidR="0068634B" w:rsidRDefault="00D51AF7">
            <w:pPr>
              <w:spacing w:after="0" w:line="259" w:lineRule="auto"/>
              <w:ind w:left="111" w:firstLine="0"/>
            </w:pPr>
            <w:r>
              <w:rPr>
                <w:sz w:val="19"/>
              </w:rPr>
              <w:t>Section 1 - Property Damage</w:t>
            </w:r>
          </w:p>
        </w:tc>
        <w:tc>
          <w:tcPr>
            <w:tcW w:w="2192" w:type="dxa"/>
            <w:tcBorders>
              <w:top w:val="single" w:sz="6" w:space="0" w:color="A9A9A9"/>
              <w:left w:val="nil"/>
              <w:bottom w:val="single" w:sz="6" w:space="0" w:color="A9A9A9"/>
              <w:right w:val="nil"/>
            </w:tcBorders>
            <w:shd w:val="clear" w:color="auto" w:fill="D3D3D3"/>
          </w:tcPr>
          <w:p w14:paraId="45B96332" w14:textId="77777777" w:rsidR="0068634B" w:rsidRDefault="0068634B">
            <w:pPr>
              <w:spacing w:after="160" w:line="259" w:lineRule="auto"/>
              <w:ind w:left="0" w:firstLine="0"/>
            </w:pPr>
          </w:p>
        </w:tc>
        <w:tc>
          <w:tcPr>
            <w:tcW w:w="2178" w:type="dxa"/>
            <w:gridSpan w:val="2"/>
            <w:tcBorders>
              <w:top w:val="single" w:sz="6" w:space="0" w:color="A9A9A9"/>
              <w:left w:val="nil"/>
              <w:bottom w:val="single" w:sz="6" w:space="0" w:color="A9A9A9"/>
              <w:right w:val="single" w:sz="6" w:space="0" w:color="A9A9A9"/>
            </w:tcBorders>
            <w:shd w:val="clear" w:color="auto" w:fill="D3D3D3"/>
          </w:tcPr>
          <w:p w14:paraId="741F537F" w14:textId="77777777" w:rsidR="0068634B" w:rsidRDefault="0068634B">
            <w:pPr>
              <w:spacing w:after="160" w:line="259" w:lineRule="auto"/>
              <w:ind w:left="0" w:firstLine="0"/>
            </w:pPr>
          </w:p>
        </w:tc>
      </w:tr>
      <w:tr w:rsidR="0068634B" w14:paraId="3CE46D7C" w14:textId="77777777">
        <w:trPr>
          <w:trHeight w:val="531"/>
        </w:trPr>
        <w:tc>
          <w:tcPr>
            <w:tcW w:w="6559" w:type="dxa"/>
            <w:gridSpan w:val="3"/>
            <w:tcBorders>
              <w:top w:val="single" w:sz="6" w:space="0" w:color="A9A9A9"/>
              <w:left w:val="nil"/>
              <w:bottom w:val="nil"/>
              <w:right w:val="nil"/>
            </w:tcBorders>
            <w:vAlign w:val="bottom"/>
          </w:tcPr>
          <w:p w14:paraId="6EFD233F" w14:textId="77777777" w:rsidR="0068634B" w:rsidRDefault="00D51AF7">
            <w:pPr>
              <w:spacing w:after="0" w:line="259" w:lineRule="auto"/>
              <w:ind w:left="41" w:firstLine="0"/>
            </w:pPr>
            <w:r>
              <w:rPr>
                <w:b/>
              </w:rPr>
              <w:t>Property Insured</w:t>
            </w:r>
          </w:p>
        </w:tc>
        <w:tc>
          <w:tcPr>
            <w:tcW w:w="2192" w:type="dxa"/>
            <w:tcBorders>
              <w:top w:val="single" w:sz="6" w:space="0" w:color="A9A9A9"/>
              <w:left w:val="nil"/>
              <w:bottom w:val="nil"/>
              <w:right w:val="nil"/>
            </w:tcBorders>
            <w:vAlign w:val="bottom"/>
          </w:tcPr>
          <w:p w14:paraId="003E1A9B" w14:textId="77777777" w:rsidR="0068634B" w:rsidRDefault="00D51AF7">
            <w:pPr>
              <w:spacing w:after="0" w:line="259" w:lineRule="auto"/>
              <w:ind w:left="0" w:firstLine="0"/>
            </w:pPr>
            <w:r>
              <w:rPr>
                <w:b/>
              </w:rPr>
              <w:t>Declared Value</w:t>
            </w:r>
          </w:p>
        </w:tc>
        <w:tc>
          <w:tcPr>
            <w:tcW w:w="2178" w:type="dxa"/>
            <w:gridSpan w:val="2"/>
            <w:tcBorders>
              <w:top w:val="single" w:sz="6" w:space="0" w:color="A9A9A9"/>
              <w:left w:val="nil"/>
              <w:bottom w:val="nil"/>
              <w:right w:val="nil"/>
            </w:tcBorders>
            <w:vAlign w:val="bottom"/>
          </w:tcPr>
          <w:p w14:paraId="698F6361" w14:textId="77777777" w:rsidR="0068634B" w:rsidRDefault="00D51AF7">
            <w:pPr>
              <w:spacing w:after="0" w:line="259" w:lineRule="auto"/>
              <w:ind w:left="0" w:firstLine="0"/>
            </w:pPr>
            <w:r>
              <w:rPr>
                <w:b/>
              </w:rPr>
              <w:t>Sum Insured</w:t>
            </w:r>
          </w:p>
        </w:tc>
      </w:tr>
      <w:tr w:rsidR="0068634B" w14:paraId="1175F088" w14:textId="77777777">
        <w:trPr>
          <w:trHeight w:val="382"/>
        </w:trPr>
        <w:tc>
          <w:tcPr>
            <w:tcW w:w="6559" w:type="dxa"/>
            <w:gridSpan w:val="3"/>
            <w:tcBorders>
              <w:top w:val="nil"/>
              <w:left w:val="nil"/>
              <w:bottom w:val="nil"/>
              <w:right w:val="nil"/>
            </w:tcBorders>
          </w:tcPr>
          <w:p w14:paraId="22490FD5" w14:textId="77777777" w:rsidR="0068634B" w:rsidRDefault="00D51AF7">
            <w:pPr>
              <w:spacing w:after="0" w:line="259" w:lineRule="auto"/>
              <w:ind w:left="126" w:firstLine="0"/>
            </w:pPr>
            <w:r>
              <w:t>Buildings</w:t>
            </w:r>
          </w:p>
        </w:tc>
        <w:tc>
          <w:tcPr>
            <w:tcW w:w="2192" w:type="dxa"/>
            <w:tcBorders>
              <w:top w:val="nil"/>
              <w:left w:val="nil"/>
              <w:bottom w:val="nil"/>
              <w:right w:val="nil"/>
            </w:tcBorders>
          </w:tcPr>
          <w:p w14:paraId="67F1136D" w14:textId="77777777" w:rsidR="0068634B" w:rsidRDefault="00D51AF7">
            <w:pPr>
              <w:spacing w:after="0" w:line="259" w:lineRule="auto"/>
              <w:ind w:left="85" w:firstLine="0"/>
            </w:pPr>
            <w:r>
              <w:t>Not Insured</w:t>
            </w:r>
          </w:p>
        </w:tc>
        <w:tc>
          <w:tcPr>
            <w:tcW w:w="2178" w:type="dxa"/>
            <w:gridSpan w:val="2"/>
            <w:tcBorders>
              <w:top w:val="nil"/>
              <w:left w:val="nil"/>
              <w:bottom w:val="nil"/>
              <w:right w:val="nil"/>
            </w:tcBorders>
          </w:tcPr>
          <w:p w14:paraId="26832D84" w14:textId="77777777" w:rsidR="0068634B" w:rsidRDefault="00D51AF7">
            <w:pPr>
              <w:spacing w:after="0" w:line="259" w:lineRule="auto"/>
              <w:ind w:left="85" w:firstLine="0"/>
            </w:pPr>
            <w:r>
              <w:t>Not Insured</w:t>
            </w:r>
          </w:p>
        </w:tc>
      </w:tr>
      <w:tr w:rsidR="0068634B" w14:paraId="145A79E1" w14:textId="77777777">
        <w:trPr>
          <w:trHeight w:val="427"/>
        </w:trPr>
        <w:tc>
          <w:tcPr>
            <w:tcW w:w="6559" w:type="dxa"/>
            <w:gridSpan w:val="3"/>
            <w:tcBorders>
              <w:top w:val="nil"/>
              <w:left w:val="nil"/>
              <w:bottom w:val="nil"/>
              <w:right w:val="nil"/>
            </w:tcBorders>
            <w:vAlign w:val="center"/>
          </w:tcPr>
          <w:p w14:paraId="74994122" w14:textId="77777777" w:rsidR="0068634B" w:rsidRDefault="00D51AF7">
            <w:pPr>
              <w:spacing w:after="0" w:line="259" w:lineRule="auto"/>
              <w:ind w:left="126" w:firstLine="0"/>
            </w:pPr>
            <w:r>
              <w:t>Contents</w:t>
            </w:r>
          </w:p>
        </w:tc>
        <w:tc>
          <w:tcPr>
            <w:tcW w:w="2192" w:type="dxa"/>
            <w:tcBorders>
              <w:top w:val="nil"/>
              <w:left w:val="nil"/>
              <w:bottom w:val="nil"/>
              <w:right w:val="nil"/>
            </w:tcBorders>
            <w:vAlign w:val="center"/>
          </w:tcPr>
          <w:p w14:paraId="3664AA3E" w14:textId="77777777" w:rsidR="0068634B" w:rsidRDefault="00D51AF7">
            <w:pPr>
              <w:spacing w:after="0" w:line="259" w:lineRule="auto"/>
              <w:ind w:left="85" w:firstLine="0"/>
            </w:pPr>
            <w:r>
              <w:t>£18,071</w:t>
            </w:r>
          </w:p>
        </w:tc>
        <w:tc>
          <w:tcPr>
            <w:tcW w:w="2178" w:type="dxa"/>
            <w:gridSpan w:val="2"/>
            <w:tcBorders>
              <w:top w:val="nil"/>
              <w:left w:val="nil"/>
              <w:bottom w:val="nil"/>
              <w:right w:val="nil"/>
            </w:tcBorders>
            <w:vAlign w:val="center"/>
          </w:tcPr>
          <w:p w14:paraId="4EE3CDC9" w14:textId="77777777" w:rsidR="0068634B" w:rsidRDefault="00D51AF7">
            <w:pPr>
              <w:spacing w:after="0" w:line="259" w:lineRule="auto"/>
              <w:ind w:left="85" w:firstLine="0"/>
            </w:pPr>
            <w:r>
              <w:t>£21,685</w:t>
            </w:r>
          </w:p>
        </w:tc>
      </w:tr>
      <w:tr w:rsidR="0068634B" w14:paraId="22FDC49D" w14:textId="77777777">
        <w:trPr>
          <w:trHeight w:val="839"/>
        </w:trPr>
        <w:tc>
          <w:tcPr>
            <w:tcW w:w="6559" w:type="dxa"/>
            <w:gridSpan w:val="3"/>
            <w:tcBorders>
              <w:top w:val="nil"/>
              <w:left w:val="nil"/>
              <w:bottom w:val="nil"/>
              <w:right w:val="nil"/>
            </w:tcBorders>
            <w:vAlign w:val="center"/>
          </w:tcPr>
          <w:p w14:paraId="6E0268C1" w14:textId="77777777" w:rsidR="0068634B" w:rsidRDefault="00D51AF7">
            <w:pPr>
              <w:spacing w:after="210" w:line="259" w:lineRule="auto"/>
              <w:ind w:left="126" w:firstLine="0"/>
            </w:pPr>
            <w:r>
              <w:t xml:space="preserve">Other </w:t>
            </w:r>
            <w:r>
              <w:rPr>
                <w:b/>
              </w:rPr>
              <w:t>Property Insured</w:t>
            </w:r>
            <w:r>
              <w:t xml:space="preserve"> away from the </w:t>
            </w:r>
            <w:r>
              <w:rPr>
                <w:b/>
              </w:rPr>
              <w:t>Premises</w:t>
            </w:r>
          </w:p>
          <w:p w14:paraId="6D79A0E8" w14:textId="77777777" w:rsidR="0068634B" w:rsidRDefault="00D51AF7">
            <w:pPr>
              <w:spacing w:after="0" w:line="259" w:lineRule="auto"/>
              <w:ind w:left="126" w:firstLine="0"/>
            </w:pPr>
            <w:r>
              <w:t>Street Furniture</w:t>
            </w:r>
          </w:p>
        </w:tc>
        <w:tc>
          <w:tcPr>
            <w:tcW w:w="2192" w:type="dxa"/>
            <w:tcBorders>
              <w:top w:val="nil"/>
              <w:left w:val="nil"/>
              <w:bottom w:val="nil"/>
              <w:right w:val="nil"/>
            </w:tcBorders>
            <w:vAlign w:val="bottom"/>
          </w:tcPr>
          <w:p w14:paraId="6E1EDA97" w14:textId="77777777" w:rsidR="0068634B" w:rsidRDefault="00D51AF7">
            <w:pPr>
              <w:spacing w:after="0" w:line="259" w:lineRule="auto"/>
              <w:ind w:left="85" w:firstLine="0"/>
            </w:pPr>
            <w:r>
              <w:t>£44,906</w:t>
            </w:r>
          </w:p>
        </w:tc>
        <w:tc>
          <w:tcPr>
            <w:tcW w:w="2178" w:type="dxa"/>
            <w:gridSpan w:val="2"/>
            <w:tcBorders>
              <w:top w:val="nil"/>
              <w:left w:val="nil"/>
              <w:bottom w:val="nil"/>
              <w:right w:val="nil"/>
            </w:tcBorders>
            <w:vAlign w:val="bottom"/>
          </w:tcPr>
          <w:p w14:paraId="30B4CBDE" w14:textId="77777777" w:rsidR="0068634B" w:rsidRDefault="00D51AF7">
            <w:pPr>
              <w:spacing w:after="0" w:line="259" w:lineRule="auto"/>
              <w:ind w:left="85" w:firstLine="0"/>
            </w:pPr>
            <w:r>
              <w:t>£53,887</w:t>
            </w:r>
          </w:p>
        </w:tc>
      </w:tr>
      <w:tr w:rsidR="0068634B" w14:paraId="633EFE1C" w14:textId="77777777">
        <w:trPr>
          <w:trHeight w:val="427"/>
        </w:trPr>
        <w:tc>
          <w:tcPr>
            <w:tcW w:w="6559" w:type="dxa"/>
            <w:gridSpan w:val="3"/>
            <w:tcBorders>
              <w:top w:val="nil"/>
              <w:left w:val="nil"/>
              <w:bottom w:val="nil"/>
              <w:right w:val="nil"/>
            </w:tcBorders>
            <w:vAlign w:val="center"/>
          </w:tcPr>
          <w:p w14:paraId="7C6C8104" w14:textId="77777777" w:rsidR="0068634B" w:rsidRDefault="00D51AF7">
            <w:pPr>
              <w:spacing w:after="0" w:line="259" w:lineRule="auto"/>
              <w:ind w:left="126" w:firstLine="0"/>
            </w:pPr>
            <w:r>
              <w:t>Gates and Fences</w:t>
            </w:r>
          </w:p>
        </w:tc>
        <w:tc>
          <w:tcPr>
            <w:tcW w:w="2192" w:type="dxa"/>
            <w:tcBorders>
              <w:top w:val="nil"/>
              <w:left w:val="nil"/>
              <w:bottom w:val="nil"/>
              <w:right w:val="nil"/>
            </w:tcBorders>
            <w:vAlign w:val="center"/>
          </w:tcPr>
          <w:p w14:paraId="699E6951" w14:textId="77777777" w:rsidR="0068634B" w:rsidRDefault="00D51AF7">
            <w:pPr>
              <w:spacing w:after="0" w:line="259" w:lineRule="auto"/>
              <w:ind w:left="85" w:firstLine="0"/>
            </w:pPr>
            <w:r>
              <w:t>£7,500</w:t>
            </w:r>
          </w:p>
        </w:tc>
        <w:tc>
          <w:tcPr>
            <w:tcW w:w="2178" w:type="dxa"/>
            <w:gridSpan w:val="2"/>
            <w:tcBorders>
              <w:top w:val="nil"/>
              <w:left w:val="nil"/>
              <w:bottom w:val="nil"/>
              <w:right w:val="nil"/>
            </w:tcBorders>
            <w:vAlign w:val="center"/>
          </w:tcPr>
          <w:p w14:paraId="7D3B33CB" w14:textId="77777777" w:rsidR="0068634B" w:rsidRDefault="00D51AF7">
            <w:pPr>
              <w:spacing w:after="0" w:line="259" w:lineRule="auto"/>
              <w:ind w:left="85" w:firstLine="0"/>
            </w:pPr>
            <w:r>
              <w:t>£9,000</w:t>
            </w:r>
          </w:p>
        </w:tc>
      </w:tr>
      <w:tr w:rsidR="0068634B" w14:paraId="75F5DD11" w14:textId="77777777">
        <w:trPr>
          <w:trHeight w:val="427"/>
        </w:trPr>
        <w:tc>
          <w:tcPr>
            <w:tcW w:w="6559" w:type="dxa"/>
            <w:gridSpan w:val="3"/>
            <w:tcBorders>
              <w:top w:val="nil"/>
              <w:left w:val="nil"/>
              <w:bottom w:val="nil"/>
              <w:right w:val="nil"/>
            </w:tcBorders>
            <w:vAlign w:val="center"/>
          </w:tcPr>
          <w:p w14:paraId="02A772AF" w14:textId="77777777" w:rsidR="0068634B" w:rsidRDefault="00D51AF7">
            <w:pPr>
              <w:spacing w:after="0" w:line="259" w:lineRule="auto"/>
              <w:ind w:left="126" w:firstLine="0"/>
            </w:pPr>
            <w:r>
              <w:t>Playground Equipment</w:t>
            </w:r>
          </w:p>
        </w:tc>
        <w:tc>
          <w:tcPr>
            <w:tcW w:w="2192" w:type="dxa"/>
            <w:tcBorders>
              <w:top w:val="nil"/>
              <w:left w:val="nil"/>
              <w:bottom w:val="nil"/>
              <w:right w:val="nil"/>
            </w:tcBorders>
            <w:vAlign w:val="center"/>
          </w:tcPr>
          <w:p w14:paraId="6CE75660" w14:textId="77777777" w:rsidR="0068634B" w:rsidRDefault="00D51AF7">
            <w:pPr>
              <w:spacing w:after="0" w:line="259" w:lineRule="auto"/>
              <w:ind w:left="85" w:firstLine="0"/>
            </w:pPr>
            <w:r>
              <w:t>£48,000</w:t>
            </w:r>
          </w:p>
        </w:tc>
        <w:tc>
          <w:tcPr>
            <w:tcW w:w="2178" w:type="dxa"/>
            <w:gridSpan w:val="2"/>
            <w:tcBorders>
              <w:top w:val="nil"/>
              <w:left w:val="nil"/>
              <w:bottom w:val="nil"/>
              <w:right w:val="nil"/>
            </w:tcBorders>
            <w:vAlign w:val="center"/>
          </w:tcPr>
          <w:p w14:paraId="01E98091" w14:textId="77777777" w:rsidR="0068634B" w:rsidRDefault="00D51AF7">
            <w:pPr>
              <w:spacing w:after="0" w:line="259" w:lineRule="auto"/>
              <w:ind w:left="85" w:firstLine="0"/>
            </w:pPr>
            <w:r>
              <w:t>£57,600</w:t>
            </w:r>
          </w:p>
        </w:tc>
      </w:tr>
      <w:tr w:rsidR="0068634B" w14:paraId="26C7E39A" w14:textId="77777777">
        <w:trPr>
          <w:trHeight w:val="420"/>
        </w:trPr>
        <w:tc>
          <w:tcPr>
            <w:tcW w:w="6559" w:type="dxa"/>
            <w:gridSpan w:val="3"/>
            <w:tcBorders>
              <w:top w:val="nil"/>
              <w:left w:val="nil"/>
              <w:bottom w:val="nil"/>
              <w:right w:val="nil"/>
            </w:tcBorders>
            <w:vAlign w:val="center"/>
          </w:tcPr>
          <w:p w14:paraId="742EBD53" w14:textId="77777777" w:rsidR="0068634B" w:rsidRDefault="00D51AF7">
            <w:pPr>
              <w:spacing w:after="0" w:line="259" w:lineRule="auto"/>
              <w:ind w:left="126" w:firstLine="0"/>
            </w:pPr>
            <w:r>
              <w:t>CCTV Equipment</w:t>
            </w:r>
          </w:p>
        </w:tc>
        <w:tc>
          <w:tcPr>
            <w:tcW w:w="2192" w:type="dxa"/>
            <w:tcBorders>
              <w:top w:val="nil"/>
              <w:left w:val="nil"/>
              <w:bottom w:val="nil"/>
              <w:right w:val="nil"/>
            </w:tcBorders>
            <w:vAlign w:val="center"/>
          </w:tcPr>
          <w:p w14:paraId="40221C81" w14:textId="77777777" w:rsidR="0068634B" w:rsidRDefault="00D51AF7">
            <w:pPr>
              <w:spacing w:after="0" w:line="259" w:lineRule="auto"/>
              <w:ind w:left="85" w:firstLine="0"/>
            </w:pPr>
            <w:r>
              <w:t>Not Insured</w:t>
            </w:r>
          </w:p>
        </w:tc>
        <w:tc>
          <w:tcPr>
            <w:tcW w:w="2178" w:type="dxa"/>
            <w:gridSpan w:val="2"/>
            <w:tcBorders>
              <w:top w:val="nil"/>
              <w:left w:val="nil"/>
              <w:bottom w:val="nil"/>
              <w:right w:val="nil"/>
            </w:tcBorders>
            <w:vAlign w:val="center"/>
          </w:tcPr>
          <w:p w14:paraId="77AC445F" w14:textId="77777777" w:rsidR="0068634B" w:rsidRDefault="00D51AF7">
            <w:pPr>
              <w:spacing w:after="0" w:line="259" w:lineRule="auto"/>
              <w:ind w:left="85" w:firstLine="0"/>
            </w:pPr>
            <w:r>
              <w:t>£0</w:t>
            </w:r>
          </w:p>
        </w:tc>
      </w:tr>
      <w:tr w:rsidR="0068634B" w14:paraId="4DD63B87" w14:textId="77777777">
        <w:trPr>
          <w:trHeight w:val="427"/>
        </w:trPr>
        <w:tc>
          <w:tcPr>
            <w:tcW w:w="6559" w:type="dxa"/>
            <w:gridSpan w:val="3"/>
            <w:tcBorders>
              <w:top w:val="nil"/>
              <w:left w:val="nil"/>
              <w:bottom w:val="nil"/>
              <w:right w:val="nil"/>
            </w:tcBorders>
            <w:vAlign w:val="center"/>
          </w:tcPr>
          <w:p w14:paraId="5D7364C8" w14:textId="77777777" w:rsidR="0068634B" w:rsidRDefault="00D51AF7">
            <w:pPr>
              <w:spacing w:after="0" w:line="259" w:lineRule="auto"/>
              <w:ind w:left="126" w:firstLine="0"/>
            </w:pPr>
            <w:r>
              <w:t>War Memorials</w:t>
            </w:r>
          </w:p>
        </w:tc>
        <w:tc>
          <w:tcPr>
            <w:tcW w:w="2192" w:type="dxa"/>
            <w:tcBorders>
              <w:top w:val="nil"/>
              <w:left w:val="nil"/>
              <w:bottom w:val="nil"/>
              <w:right w:val="nil"/>
            </w:tcBorders>
            <w:vAlign w:val="center"/>
          </w:tcPr>
          <w:p w14:paraId="2EEE44B1" w14:textId="77777777" w:rsidR="0068634B" w:rsidRDefault="00D51AF7">
            <w:pPr>
              <w:spacing w:after="0" w:line="259" w:lineRule="auto"/>
              <w:ind w:left="85" w:firstLine="0"/>
            </w:pPr>
            <w:r>
              <w:t>£20,966</w:t>
            </w:r>
          </w:p>
        </w:tc>
        <w:tc>
          <w:tcPr>
            <w:tcW w:w="2178" w:type="dxa"/>
            <w:gridSpan w:val="2"/>
            <w:tcBorders>
              <w:top w:val="nil"/>
              <w:left w:val="nil"/>
              <w:bottom w:val="nil"/>
              <w:right w:val="nil"/>
            </w:tcBorders>
            <w:vAlign w:val="center"/>
          </w:tcPr>
          <w:p w14:paraId="05CE13B2" w14:textId="77777777" w:rsidR="0068634B" w:rsidRDefault="00D51AF7">
            <w:pPr>
              <w:spacing w:after="0" w:line="259" w:lineRule="auto"/>
              <w:ind w:left="85" w:firstLine="0"/>
            </w:pPr>
            <w:r>
              <w:t>£25,159</w:t>
            </w:r>
          </w:p>
        </w:tc>
      </w:tr>
      <w:tr w:rsidR="0068634B" w14:paraId="360178E5" w14:textId="77777777">
        <w:trPr>
          <w:trHeight w:val="427"/>
        </w:trPr>
        <w:tc>
          <w:tcPr>
            <w:tcW w:w="6559" w:type="dxa"/>
            <w:gridSpan w:val="3"/>
            <w:tcBorders>
              <w:top w:val="nil"/>
              <w:left w:val="nil"/>
              <w:bottom w:val="nil"/>
              <w:right w:val="nil"/>
            </w:tcBorders>
            <w:vAlign w:val="center"/>
          </w:tcPr>
          <w:p w14:paraId="2EB675CC" w14:textId="77777777" w:rsidR="0068634B" w:rsidRDefault="00D51AF7">
            <w:pPr>
              <w:spacing w:after="0" w:line="259" w:lineRule="auto"/>
              <w:ind w:left="126" w:firstLine="0"/>
            </w:pPr>
            <w:r>
              <w:t>Ground Surfaces</w:t>
            </w:r>
          </w:p>
        </w:tc>
        <w:tc>
          <w:tcPr>
            <w:tcW w:w="2192" w:type="dxa"/>
            <w:tcBorders>
              <w:top w:val="nil"/>
              <w:left w:val="nil"/>
              <w:bottom w:val="nil"/>
              <w:right w:val="nil"/>
            </w:tcBorders>
            <w:vAlign w:val="center"/>
          </w:tcPr>
          <w:p w14:paraId="28D1DF17" w14:textId="77777777" w:rsidR="0068634B" w:rsidRDefault="00D51AF7">
            <w:pPr>
              <w:spacing w:after="0" w:line="259" w:lineRule="auto"/>
              <w:ind w:left="85" w:firstLine="0"/>
            </w:pPr>
            <w:r>
              <w:t>Not Insured</w:t>
            </w:r>
          </w:p>
        </w:tc>
        <w:tc>
          <w:tcPr>
            <w:tcW w:w="2178" w:type="dxa"/>
            <w:gridSpan w:val="2"/>
            <w:tcBorders>
              <w:top w:val="nil"/>
              <w:left w:val="nil"/>
              <w:bottom w:val="nil"/>
              <w:right w:val="nil"/>
            </w:tcBorders>
            <w:vAlign w:val="center"/>
          </w:tcPr>
          <w:p w14:paraId="16682FE1" w14:textId="77777777" w:rsidR="0068634B" w:rsidRDefault="00D51AF7">
            <w:pPr>
              <w:spacing w:after="0" w:line="259" w:lineRule="auto"/>
              <w:ind w:left="85" w:firstLine="0"/>
            </w:pPr>
            <w:r>
              <w:t>£0</w:t>
            </w:r>
          </w:p>
        </w:tc>
      </w:tr>
      <w:tr w:rsidR="0068634B" w14:paraId="051E7F39" w14:textId="77777777">
        <w:trPr>
          <w:trHeight w:val="420"/>
        </w:trPr>
        <w:tc>
          <w:tcPr>
            <w:tcW w:w="6559" w:type="dxa"/>
            <w:gridSpan w:val="3"/>
            <w:tcBorders>
              <w:top w:val="nil"/>
              <w:left w:val="nil"/>
              <w:bottom w:val="nil"/>
              <w:right w:val="nil"/>
            </w:tcBorders>
            <w:vAlign w:val="center"/>
          </w:tcPr>
          <w:p w14:paraId="7187BED5" w14:textId="77777777" w:rsidR="0068634B" w:rsidRDefault="00D51AF7">
            <w:pPr>
              <w:spacing w:after="0" w:line="259" w:lineRule="auto"/>
              <w:ind w:left="126" w:firstLine="0"/>
            </w:pPr>
            <w:r>
              <w:t>Mowers and Machinery</w:t>
            </w:r>
          </w:p>
        </w:tc>
        <w:tc>
          <w:tcPr>
            <w:tcW w:w="2192" w:type="dxa"/>
            <w:tcBorders>
              <w:top w:val="nil"/>
              <w:left w:val="nil"/>
              <w:bottom w:val="nil"/>
              <w:right w:val="nil"/>
            </w:tcBorders>
            <w:vAlign w:val="center"/>
          </w:tcPr>
          <w:p w14:paraId="7FB0E2D1" w14:textId="77777777" w:rsidR="0068634B" w:rsidRDefault="00D51AF7">
            <w:pPr>
              <w:spacing w:after="0" w:line="259" w:lineRule="auto"/>
              <w:ind w:left="85" w:firstLine="0"/>
            </w:pPr>
            <w:r>
              <w:t>£5,000</w:t>
            </w:r>
          </w:p>
        </w:tc>
        <w:tc>
          <w:tcPr>
            <w:tcW w:w="2178" w:type="dxa"/>
            <w:gridSpan w:val="2"/>
            <w:tcBorders>
              <w:top w:val="nil"/>
              <w:left w:val="nil"/>
              <w:bottom w:val="nil"/>
              <w:right w:val="nil"/>
            </w:tcBorders>
            <w:vAlign w:val="center"/>
          </w:tcPr>
          <w:p w14:paraId="3FFA6C6E" w14:textId="77777777" w:rsidR="0068634B" w:rsidRDefault="00D51AF7">
            <w:pPr>
              <w:spacing w:after="0" w:line="259" w:lineRule="auto"/>
              <w:ind w:left="85" w:firstLine="0"/>
            </w:pPr>
            <w:r>
              <w:t>£6,000</w:t>
            </w:r>
          </w:p>
        </w:tc>
      </w:tr>
      <w:tr w:rsidR="0068634B" w14:paraId="07450E6D" w14:textId="77777777">
        <w:trPr>
          <w:trHeight w:val="427"/>
        </w:trPr>
        <w:tc>
          <w:tcPr>
            <w:tcW w:w="6559" w:type="dxa"/>
            <w:gridSpan w:val="3"/>
            <w:tcBorders>
              <w:top w:val="nil"/>
              <w:left w:val="nil"/>
              <w:bottom w:val="nil"/>
              <w:right w:val="nil"/>
            </w:tcBorders>
            <w:vAlign w:val="center"/>
          </w:tcPr>
          <w:p w14:paraId="7E035737" w14:textId="77777777" w:rsidR="0068634B" w:rsidRDefault="00D51AF7">
            <w:pPr>
              <w:spacing w:after="0" w:line="259" w:lineRule="auto"/>
              <w:ind w:left="126" w:firstLine="0"/>
            </w:pPr>
            <w:r>
              <w:t>Sports Equipment</w:t>
            </w:r>
          </w:p>
        </w:tc>
        <w:tc>
          <w:tcPr>
            <w:tcW w:w="2192" w:type="dxa"/>
            <w:tcBorders>
              <w:top w:val="nil"/>
              <w:left w:val="nil"/>
              <w:bottom w:val="nil"/>
              <w:right w:val="nil"/>
            </w:tcBorders>
            <w:vAlign w:val="center"/>
          </w:tcPr>
          <w:p w14:paraId="6135CAF2" w14:textId="77777777" w:rsidR="0068634B" w:rsidRDefault="00D51AF7">
            <w:pPr>
              <w:spacing w:after="0" w:line="259" w:lineRule="auto"/>
              <w:ind w:left="85" w:firstLine="0"/>
            </w:pPr>
            <w:r>
              <w:t>£5,000</w:t>
            </w:r>
          </w:p>
        </w:tc>
        <w:tc>
          <w:tcPr>
            <w:tcW w:w="2178" w:type="dxa"/>
            <w:gridSpan w:val="2"/>
            <w:tcBorders>
              <w:top w:val="nil"/>
              <w:left w:val="nil"/>
              <w:bottom w:val="nil"/>
              <w:right w:val="nil"/>
            </w:tcBorders>
            <w:vAlign w:val="center"/>
          </w:tcPr>
          <w:p w14:paraId="67B78A64" w14:textId="77777777" w:rsidR="0068634B" w:rsidRDefault="00D51AF7">
            <w:pPr>
              <w:spacing w:after="0" w:line="259" w:lineRule="auto"/>
              <w:ind w:left="85" w:firstLine="0"/>
            </w:pPr>
            <w:r>
              <w:t>£6,000</w:t>
            </w:r>
          </w:p>
        </w:tc>
      </w:tr>
      <w:tr w:rsidR="0068634B" w14:paraId="22FBD323" w14:textId="77777777">
        <w:trPr>
          <w:trHeight w:val="427"/>
        </w:trPr>
        <w:tc>
          <w:tcPr>
            <w:tcW w:w="6559" w:type="dxa"/>
            <w:gridSpan w:val="3"/>
            <w:tcBorders>
              <w:top w:val="nil"/>
              <w:left w:val="nil"/>
              <w:bottom w:val="nil"/>
              <w:right w:val="nil"/>
            </w:tcBorders>
            <w:vAlign w:val="center"/>
          </w:tcPr>
          <w:p w14:paraId="7F4714E1" w14:textId="77777777" w:rsidR="0068634B" w:rsidRDefault="00D51AF7">
            <w:pPr>
              <w:spacing w:after="0" w:line="259" w:lineRule="auto"/>
              <w:ind w:left="126" w:firstLine="0"/>
            </w:pPr>
            <w:r>
              <w:t>Regalia</w:t>
            </w:r>
          </w:p>
        </w:tc>
        <w:tc>
          <w:tcPr>
            <w:tcW w:w="2192" w:type="dxa"/>
            <w:tcBorders>
              <w:top w:val="nil"/>
              <w:left w:val="nil"/>
              <w:bottom w:val="nil"/>
              <w:right w:val="nil"/>
            </w:tcBorders>
            <w:vAlign w:val="center"/>
          </w:tcPr>
          <w:p w14:paraId="64F8FF29" w14:textId="77777777" w:rsidR="0068634B" w:rsidRDefault="00D51AF7">
            <w:pPr>
              <w:spacing w:after="0" w:line="259" w:lineRule="auto"/>
              <w:ind w:left="85" w:firstLine="0"/>
            </w:pPr>
            <w:r>
              <w:t>Not Insured</w:t>
            </w:r>
          </w:p>
        </w:tc>
        <w:tc>
          <w:tcPr>
            <w:tcW w:w="2178" w:type="dxa"/>
            <w:gridSpan w:val="2"/>
            <w:tcBorders>
              <w:top w:val="nil"/>
              <w:left w:val="nil"/>
              <w:bottom w:val="nil"/>
              <w:right w:val="nil"/>
            </w:tcBorders>
            <w:vAlign w:val="center"/>
          </w:tcPr>
          <w:p w14:paraId="3F61B8D0" w14:textId="77777777" w:rsidR="0068634B" w:rsidRDefault="00D51AF7">
            <w:pPr>
              <w:spacing w:after="0" w:line="259" w:lineRule="auto"/>
              <w:ind w:left="85" w:firstLine="0"/>
            </w:pPr>
            <w:r>
              <w:t>£0</w:t>
            </w:r>
          </w:p>
        </w:tc>
      </w:tr>
      <w:tr w:rsidR="0068634B" w14:paraId="02553F50" w14:textId="77777777">
        <w:trPr>
          <w:trHeight w:val="509"/>
        </w:trPr>
        <w:tc>
          <w:tcPr>
            <w:tcW w:w="6559" w:type="dxa"/>
            <w:gridSpan w:val="3"/>
            <w:tcBorders>
              <w:top w:val="nil"/>
              <w:left w:val="nil"/>
              <w:bottom w:val="single" w:sz="6" w:space="0" w:color="9A9A9A"/>
              <w:right w:val="nil"/>
            </w:tcBorders>
            <w:vAlign w:val="center"/>
          </w:tcPr>
          <w:p w14:paraId="31DFBBCF" w14:textId="77777777" w:rsidR="0068634B" w:rsidRDefault="00D51AF7">
            <w:pPr>
              <w:spacing w:after="0" w:line="259" w:lineRule="auto"/>
              <w:ind w:left="126" w:firstLine="0"/>
            </w:pPr>
            <w:r>
              <w:t>Terrorism</w:t>
            </w:r>
          </w:p>
        </w:tc>
        <w:tc>
          <w:tcPr>
            <w:tcW w:w="2192" w:type="dxa"/>
            <w:tcBorders>
              <w:top w:val="nil"/>
              <w:left w:val="nil"/>
              <w:bottom w:val="single" w:sz="6" w:space="0" w:color="9A9A9A"/>
              <w:right w:val="nil"/>
            </w:tcBorders>
            <w:vAlign w:val="center"/>
          </w:tcPr>
          <w:p w14:paraId="6F34C2B9" w14:textId="77777777" w:rsidR="0068634B" w:rsidRDefault="00D51AF7">
            <w:pPr>
              <w:spacing w:after="0" w:line="259" w:lineRule="auto"/>
              <w:ind w:left="85" w:firstLine="0"/>
            </w:pPr>
            <w:r>
              <w:t>Not Insured</w:t>
            </w:r>
          </w:p>
        </w:tc>
        <w:tc>
          <w:tcPr>
            <w:tcW w:w="2178" w:type="dxa"/>
            <w:gridSpan w:val="2"/>
            <w:tcBorders>
              <w:top w:val="nil"/>
              <w:left w:val="nil"/>
              <w:bottom w:val="single" w:sz="6" w:space="0" w:color="9A9A9A"/>
              <w:right w:val="nil"/>
            </w:tcBorders>
            <w:vAlign w:val="center"/>
          </w:tcPr>
          <w:p w14:paraId="561F1AD5" w14:textId="77777777" w:rsidR="0068634B" w:rsidRDefault="00D51AF7">
            <w:pPr>
              <w:spacing w:after="0" w:line="259" w:lineRule="auto"/>
              <w:ind w:left="85" w:firstLine="0"/>
            </w:pPr>
            <w:r>
              <w:t xml:space="preserve"> </w:t>
            </w:r>
          </w:p>
        </w:tc>
      </w:tr>
      <w:tr w:rsidR="0068634B" w14:paraId="7C54FC98" w14:textId="77777777">
        <w:tblPrEx>
          <w:tblCellMar>
            <w:top w:w="0" w:type="dxa"/>
            <w:bottom w:w="0" w:type="dxa"/>
            <w:right w:w="0" w:type="dxa"/>
          </w:tblCellMar>
        </w:tblPrEx>
        <w:trPr>
          <w:gridBefore w:val="1"/>
          <w:gridAfter w:val="1"/>
          <w:wBefore w:w="118" w:type="dxa"/>
          <w:wAfter w:w="139" w:type="dxa"/>
          <w:trHeight w:val="288"/>
        </w:trPr>
        <w:tc>
          <w:tcPr>
            <w:tcW w:w="6433" w:type="dxa"/>
            <w:tcBorders>
              <w:top w:val="nil"/>
              <w:left w:val="nil"/>
              <w:bottom w:val="nil"/>
              <w:right w:val="nil"/>
            </w:tcBorders>
          </w:tcPr>
          <w:p w14:paraId="1B6AA30D" w14:textId="77777777" w:rsidR="0068634B" w:rsidRDefault="00D51AF7">
            <w:pPr>
              <w:spacing w:after="0" w:line="259" w:lineRule="auto"/>
              <w:ind w:left="0" w:firstLine="0"/>
            </w:pPr>
            <w:r>
              <w:rPr>
                <w:b/>
              </w:rPr>
              <w:t>Section Excess:</w:t>
            </w:r>
          </w:p>
        </w:tc>
        <w:tc>
          <w:tcPr>
            <w:tcW w:w="4239" w:type="dxa"/>
            <w:gridSpan w:val="3"/>
            <w:tcBorders>
              <w:top w:val="nil"/>
              <w:left w:val="nil"/>
              <w:bottom w:val="nil"/>
              <w:right w:val="nil"/>
            </w:tcBorders>
          </w:tcPr>
          <w:p w14:paraId="64FDEC09" w14:textId="77777777" w:rsidR="0068634B" w:rsidRDefault="00D51AF7">
            <w:pPr>
              <w:spacing w:after="0" w:line="259" w:lineRule="auto"/>
              <w:ind w:left="0" w:right="2" w:firstLine="0"/>
              <w:jc w:val="right"/>
            </w:pPr>
            <w:r>
              <w:t>£125</w:t>
            </w:r>
          </w:p>
        </w:tc>
      </w:tr>
      <w:tr w:rsidR="0068634B" w14:paraId="5465EB63" w14:textId="77777777">
        <w:tblPrEx>
          <w:tblCellMar>
            <w:top w:w="0" w:type="dxa"/>
            <w:bottom w:w="0" w:type="dxa"/>
            <w:right w:w="0" w:type="dxa"/>
          </w:tblCellMar>
        </w:tblPrEx>
        <w:trPr>
          <w:gridBefore w:val="1"/>
          <w:gridAfter w:val="1"/>
          <w:wBefore w:w="118" w:type="dxa"/>
          <w:wAfter w:w="139" w:type="dxa"/>
          <w:trHeight w:val="427"/>
        </w:trPr>
        <w:tc>
          <w:tcPr>
            <w:tcW w:w="6433" w:type="dxa"/>
            <w:tcBorders>
              <w:top w:val="nil"/>
              <w:left w:val="nil"/>
              <w:bottom w:val="nil"/>
              <w:right w:val="nil"/>
            </w:tcBorders>
            <w:vAlign w:val="center"/>
          </w:tcPr>
          <w:p w14:paraId="636B3F90" w14:textId="77777777" w:rsidR="0068634B" w:rsidRDefault="00D51AF7">
            <w:pPr>
              <w:spacing w:after="0" w:line="259" w:lineRule="auto"/>
              <w:ind w:left="0" w:firstLine="0"/>
            </w:pPr>
            <w:r>
              <w:rPr>
                <w:b/>
              </w:rPr>
              <w:t>Excess in respect of all Subsidence claims:</w:t>
            </w:r>
          </w:p>
        </w:tc>
        <w:tc>
          <w:tcPr>
            <w:tcW w:w="4239" w:type="dxa"/>
            <w:gridSpan w:val="3"/>
            <w:tcBorders>
              <w:top w:val="nil"/>
              <w:left w:val="nil"/>
              <w:bottom w:val="nil"/>
              <w:right w:val="nil"/>
            </w:tcBorders>
            <w:vAlign w:val="center"/>
          </w:tcPr>
          <w:p w14:paraId="24726A54" w14:textId="77777777" w:rsidR="0068634B" w:rsidRDefault="00D51AF7">
            <w:pPr>
              <w:spacing w:after="0" w:line="259" w:lineRule="auto"/>
              <w:ind w:left="0" w:right="2" w:firstLine="0"/>
              <w:jc w:val="right"/>
            </w:pPr>
            <w:r>
              <w:t>£1,000</w:t>
            </w:r>
          </w:p>
        </w:tc>
      </w:tr>
      <w:tr w:rsidR="0068634B" w14:paraId="73C9EC84" w14:textId="77777777">
        <w:tblPrEx>
          <w:tblCellMar>
            <w:top w:w="0" w:type="dxa"/>
            <w:bottom w:w="0" w:type="dxa"/>
            <w:right w:w="0" w:type="dxa"/>
          </w:tblCellMar>
        </w:tblPrEx>
        <w:trPr>
          <w:gridBefore w:val="1"/>
          <w:gridAfter w:val="1"/>
          <w:wBefore w:w="118" w:type="dxa"/>
          <w:wAfter w:w="139" w:type="dxa"/>
          <w:trHeight w:val="427"/>
        </w:trPr>
        <w:tc>
          <w:tcPr>
            <w:tcW w:w="6433" w:type="dxa"/>
            <w:tcBorders>
              <w:top w:val="nil"/>
              <w:left w:val="nil"/>
              <w:bottom w:val="nil"/>
              <w:right w:val="nil"/>
            </w:tcBorders>
            <w:vAlign w:val="center"/>
          </w:tcPr>
          <w:p w14:paraId="65040AC1" w14:textId="77777777" w:rsidR="0068634B" w:rsidRDefault="00D51AF7">
            <w:pPr>
              <w:spacing w:after="0" w:line="259" w:lineRule="auto"/>
              <w:ind w:left="0" w:firstLine="0"/>
            </w:pPr>
            <w:r>
              <w:rPr>
                <w:b/>
              </w:rPr>
              <w:t>Excess in respect of all Terrorism claims:</w:t>
            </w:r>
          </w:p>
        </w:tc>
        <w:tc>
          <w:tcPr>
            <w:tcW w:w="4239" w:type="dxa"/>
            <w:gridSpan w:val="3"/>
            <w:tcBorders>
              <w:top w:val="nil"/>
              <w:left w:val="nil"/>
              <w:bottom w:val="nil"/>
              <w:right w:val="nil"/>
            </w:tcBorders>
            <w:vAlign w:val="center"/>
          </w:tcPr>
          <w:p w14:paraId="671D8D7D" w14:textId="77777777" w:rsidR="0068634B" w:rsidRDefault="00D51AF7">
            <w:pPr>
              <w:spacing w:after="0" w:line="259" w:lineRule="auto"/>
              <w:ind w:left="0" w:firstLine="0"/>
              <w:jc w:val="right"/>
            </w:pPr>
            <w:r>
              <w:t>Nil</w:t>
            </w:r>
          </w:p>
        </w:tc>
      </w:tr>
      <w:tr w:rsidR="0068634B" w14:paraId="147225CE" w14:textId="77777777">
        <w:tblPrEx>
          <w:tblCellMar>
            <w:top w:w="0" w:type="dxa"/>
            <w:bottom w:w="0" w:type="dxa"/>
            <w:right w:w="0" w:type="dxa"/>
          </w:tblCellMar>
        </w:tblPrEx>
        <w:trPr>
          <w:gridBefore w:val="1"/>
          <w:gridAfter w:val="1"/>
          <w:wBefore w:w="118" w:type="dxa"/>
          <w:wAfter w:w="139" w:type="dxa"/>
          <w:trHeight w:val="483"/>
        </w:trPr>
        <w:tc>
          <w:tcPr>
            <w:tcW w:w="6433" w:type="dxa"/>
            <w:tcBorders>
              <w:top w:val="nil"/>
              <w:left w:val="nil"/>
              <w:bottom w:val="nil"/>
              <w:right w:val="nil"/>
            </w:tcBorders>
            <w:vAlign w:val="center"/>
          </w:tcPr>
          <w:p w14:paraId="24838AAD" w14:textId="77777777" w:rsidR="0068634B" w:rsidRDefault="00D51AF7">
            <w:pPr>
              <w:spacing w:after="0" w:line="259" w:lineRule="auto"/>
              <w:ind w:left="0" w:firstLine="0"/>
            </w:pPr>
            <w:r>
              <w:rPr>
                <w:b/>
              </w:rPr>
              <w:t>Territorial Limits:</w:t>
            </w:r>
          </w:p>
        </w:tc>
        <w:tc>
          <w:tcPr>
            <w:tcW w:w="4239" w:type="dxa"/>
            <w:gridSpan w:val="3"/>
            <w:tcBorders>
              <w:top w:val="nil"/>
              <w:left w:val="nil"/>
              <w:bottom w:val="nil"/>
              <w:right w:val="nil"/>
            </w:tcBorders>
            <w:vAlign w:val="bottom"/>
          </w:tcPr>
          <w:p w14:paraId="656BD91A" w14:textId="77777777" w:rsidR="0068634B" w:rsidRDefault="00D51AF7">
            <w:pPr>
              <w:spacing w:after="0" w:line="259" w:lineRule="auto"/>
              <w:ind w:left="0" w:firstLine="0"/>
              <w:jc w:val="right"/>
            </w:pPr>
            <w:r>
              <w:t>Great Britain, Northern Ireland, the Channel</w:t>
            </w:r>
          </w:p>
          <w:p w14:paraId="75749482" w14:textId="77777777" w:rsidR="0068634B" w:rsidRDefault="00D51AF7">
            <w:pPr>
              <w:spacing w:after="0" w:line="259" w:lineRule="auto"/>
              <w:ind w:left="0" w:right="3" w:firstLine="0"/>
              <w:jc w:val="right"/>
            </w:pPr>
            <w:r>
              <w:t>Islands and the Isle of Man</w:t>
            </w:r>
          </w:p>
        </w:tc>
      </w:tr>
    </w:tbl>
    <w:p w14:paraId="7A211CEF" w14:textId="77777777" w:rsidR="0068634B" w:rsidRDefault="00D51AF7">
      <w:pPr>
        <w:spacing w:after="98" w:line="265" w:lineRule="auto"/>
        <w:ind w:left="110"/>
      </w:pPr>
      <w:r>
        <w:rPr>
          <w:sz w:val="19"/>
        </w:rPr>
        <w:t>Property Damage Extensions - Sub-Limits</w:t>
      </w:r>
    </w:p>
    <w:tbl>
      <w:tblPr>
        <w:tblStyle w:val="TableGrid"/>
        <w:tblW w:w="10595" w:type="dxa"/>
        <w:tblInd w:w="45" w:type="dxa"/>
        <w:tblCellMar>
          <w:top w:w="0" w:type="dxa"/>
          <w:left w:w="0" w:type="dxa"/>
          <w:bottom w:w="0" w:type="dxa"/>
          <w:right w:w="0" w:type="dxa"/>
        </w:tblCellMar>
        <w:tblLook w:val="04A0" w:firstRow="1" w:lastRow="0" w:firstColumn="1" w:lastColumn="0" w:noHBand="0" w:noVBand="1"/>
      </w:tblPr>
      <w:tblGrid>
        <w:gridCol w:w="8703"/>
        <w:gridCol w:w="1892"/>
      </w:tblGrid>
      <w:tr w:rsidR="0068634B" w14:paraId="664BF182" w14:textId="77777777">
        <w:trPr>
          <w:trHeight w:val="445"/>
        </w:trPr>
        <w:tc>
          <w:tcPr>
            <w:tcW w:w="8704" w:type="dxa"/>
            <w:tcBorders>
              <w:top w:val="nil"/>
              <w:left w:val="nil"/>
              <w:bottom w:val="nil"/>
              <w:right w:val="nil"/>
            </w:tcBorders>
          </w:tcPr>
          <w:p w14:paraId="635FF981" w14:textId="77777777" w:rsidR="0068634B" w:rsidRDefault="00D51AF7">
            <w:pPr>
              <w:spacing w:after="0" w:line="259" w:lineRule="auto"/>
              <w:ind w:left="0" w:firstLine="0"/>
            </w:pPr>
            <w:r>
              <w:rPr>
                <w:b/>
              </w:rPr>
              <w:t xml:space="preserve"> </w:t>
            </w:r>
          </w:p>
        </w:tc>
        <w:tc>
          <w:tcPr>
            <w:tcW w:w="1892" w:type="dxa"/>
            <w:tcBorders>
              <w:top w:val="nil"/>
              <w:left w:val="nil"/>
              <w:bottom w:val="nil"/>
              <w:right w:val="nil"/>
            </w:tcBorders>
          </w:tcPr>
          <w:p w14:paraId="73F3AD4A" w14:textId="77777777" w:rsidR="0068634B" w:rsidRDefault="00D51AF7">
            <w:pPr>
              <w:spacing w:after="0" w:line="259" w:lineRule="auto"/>
              <w:ind w:left="0" w:firstLine="0"/>
            </w:pPr>
            <w:r>
              <w:rPr>
                <w:b/>
              </w:rPr>
              <w:t>Sub-Limit of Indemnity</w:t>
            </w:r>
          </w:p>
        </w:tc>
      </w:tr>
      <w:tr w:rsidR="0068634B" w14:paraId="2E92E3AA" w14:textId="77777777">
        <w:trPr>
          <w:trHeight w:val="382"/>
        </w:trPr>
        <w:tc>
          <w:tcPr>
            <w:tcW w:w="8704" w:type="dxa"/>
            <w:tcBorders>
              <w:top w:val="nil"/>
              <w:left w:val="nil"/>
              <w:bottom w:val="nil"/>
              <w:right w:val="nil"/>
            </w:tcBorders>
          </w:tcPr>
          <w:p w14:paraId="0A7CEB5C" w14:textId="77777777" w:rsidR="0068634B" w:rsidRDefault="00D51AF7">
            <w:pPr>
              <w:spacing w:after="0" w:line="259" w:lineRule="auto"/>
              <w:ind w:left="85" w:firstLine="0"/>
            </w:pPr>
            <w:r>
              <w:t>Decontamination and Clean Up Expense</w:t>
            </w:r>
          </w:p>
        </w:tc>
        <w:tc>
          <w:tcPr>
            <w:tcW w:w="1892" w:type="dxa"/>
            <w:tcBorders>
              <w:top w:val="nil"/>
              <w:left w:val="nil"/>
              <w:bottom w:val="nil"/>
              <w:right w:val="nil"/>
            </w:tcBorders>
          </w:tcPr>
          <w:p w14:paraId="755DE7CF" w14:textId="77777777" w:rsidR="0068634B" w:rsidRDefault="00D51AF7">
            <w:pPr>
              <w:spacing w:after="0" w:line="259" w:lineRule="auto"/>
              <w:ind w:left="85" w:firstLine="0"/>
            </w:pPr>
            <w:r>
              <w:t>£25,000</w:t>
            </w:r>
          </w:p>
        </w:tc>
      </w:tr>
      <w:tr w:rsidR="0068634B" w14:paraId="415A8D08" w14:textId="77777777">
        <w:trPr>
          <w:trHeight w:val="427"/>
        </w:trPr>
        <w:tc>
          <w:tcPr>
            <w:tcW w:w="8704" w:type="dxa"/>
            <w:tcBorders>
              <w:top w:val="nil"/>
              <w:left w:val="nil"/>
              <w:bottom w:val="nil"/>
              <w:right w:val="nil"/>
            </w:tcBorders>
            <w:vAlign w:val="center"/>
          </w:tcPr>
          <w:p w14:paraId="5434C726" w14:textId="77777777" w:rsidR="0068634B" w:rsidRDefault="00D51AF7">
            <w:pPr>
              <w:spacing w:after="0" w:line="259" w:lineRule="auto"/>
              <w:ind w:left="85" w:firstLine="0"/>
            </w:pPr>
            <w:r>
              <w:t>Deterioration of Freezer Stock</w:t>
            </w:r>
          </w:p>
        </w:tc>
        <w:tc>
          <w:tcPr>
            <w:tcW w:w="1892" w:type="dxa"/>
            <w:tcBorders>
              <w:top w:val="nil"/>
              <w:left w:val="nil"/>
              <w:bottom w:val="nil"/>
              <w:right w:val="nil"/>
            </w:tcBorders>
            <w:vAlign w:val="center"/>
          </w:tcPr>
          <w:p w14:paraId="07C8E735" w14:textId="77777777" w:rsidR="0068634B" w:rsidRDefault="00D51AF7">
            <w:pPr>
              <w:spacing w:after="0" w:line="259" w:lineRule="auto"/>
              <w:ind w:left="85" w:firstLine="0"/>
            </w:pPr>
            <w:r>
              <w:t>£1,000</w:t>
            </w:r>
          </w:p>
        </w:tc>
      </w:tr>
      <w:tr w:rsidR="0068634B" w14:paraId="21A1DAF4" w14:textId="77777777">
        <w:trPr>
          <w:trHeight w:val="427"/>
        </w:trPr>
        <w:tc>
          <w:tcPr>
            <w:tcW w:w="8704" w:type="dxa"/>
            <w:tcBorders>
              <w:top w:val="nil"/>
              <w:left w:val="nil"/>
              <w:bottom w:val="nil"/>
              <w:right w:val="nil"/>
            </w:tcBorders>
            <w:vAlign w:val="center"/>
          </w:tcPr>
          <w:p w14:paraId="49E14F43" w14:textId="77777777" w:rsidR="0068634B" w:rsidRDefault="00D51AF7">
            <w:pPr>
              <w:spacing w:after="0" w:line="259" w:lineRule="auto"/>
              <w:ind w:left="85" w:firstLine="0"/>
            </w:pPr>
            <w:r>
              <w:t>Fire Brigade Charges and Extinguishing Expenses</w:t>
            </w:r>
          </w:p>
        </w:tc>
        <w:tc>
          <w:tcPr>
            <w:tcW w:w="1892" w:type="dxa"/>
            <w:tcBorders>
              <w:top w:val="nil"/>
              <w:left w:val="nil"/>
              <w:bottom w:val="nil"/>
              <w:right w:val="nil"/>
            </w:tcBorders>
            <w:vAlign w:val="center"/>
          </w:tcPr>
          <w:p w14:paraId="63AA91A2" w14:textId="77777777" w:rsidR="0068634B" w:rsidRDefault="00D51AF7">
            <w:pPr>
              <w:spacing w:after="0" w:line="259" w:lineRule="auto"/>
              <w:ind w:left="85" w:firstLine="0"/>
            </w:pPr>
            <w:r>
              <w:t>£25,000</w:t>
            </w:r>
          </w:p>
        </w:tc>
      </w:tr>
      <w:tr w:rsidR="0068634B" w14:paraId="03AEFBF3" w14:textId="77777777">
        <w:trPr>
          <w:trHeight w:val="420"/>
        </w:trPr>
        <w:tc>
          <w:tcPr>
            <w:tcW w:w="8704" w:type="dxa"/>
            <w:tcBorders>
              <w:top w:val="nil"/>
              <w:left w:val="nil"/>
              <w:bottom w:val="nil"/>
              <w:right w:val="nil"/>
            </w:tcBorders>
            <w:vAlign w:val="center"/>
          </w:tcPr>
          <w:p w14:paraId="59599A15" w14:textId="77777777" w:rsidR="0068634B" w:rsidRDefault="00D51AF7">
            <w:pPr>
              <w:spacing w:after="0" w:line="259" w:lineRule="auto"/>
              <w:ind w:left="85" w:firstLine="0"/>
            </w:pPr>
            <w:r>
              <w:t>Inadvertent Omission to Insure</w:t>
            </w:r>
          </w:p>
        </w:tc>
        <w:tc>
          <w:tcPr>
            <w:tcW w:w="1892" w:type="dxa"/>
            <w:tcBorders>
              <w:top w:val="nil"/>
              <w:left w:val="nil"/>
              <w:bottom w:val="nil"/>
              <w:right w:val="nil"/>
            </w:tcBorders>
            <w:vAlign w:val="center"/>
          </w:tcPr>
          <w:p w14:paraId="5D78F07E" w14:textId="77777777" w:rsidR="0068634B" w:rsidRDefault="00D51AF7">
            <w:pPr>
              <w:spacing w:after="0" w:line="259" w:lineRule="auto"/>
              <w:ind w:left="85" w:firstLine="0"/>
            </w:pPr>
            <w:r>
              <w:t>£250,000</w:t>
            </w:r>
          </w:p>
        </w:tc>
      </w:tr>
      <w:tr w:rsidR="0068634B" w14:paraId="6E0DC9F1" w14:textId="77777777">
        <w:trPr>
          <w:trHeight w:val="427"/>
        </w:trPr>
        <w:tc>
          <w:tcPr>
            <w:tcW w:w="8704" w:type="dxa"/>
            <w:tcBorders>
              <w:top w:val="nil"/>
              <w:left w:val="nil"/>
              <w:bottom w:val="nil"/>
              <w:right w:val="nil"/>
            </w:tcBorders>
            <w:vAlign w:val="center"/>
          </w:tcPr>
          <w:p w14:paraId="6B045B83" w14:textId="77777777" w:rsidR="0068634B" w:rsidRDefault="00D51AF7">
            <w:pPr>
              <w:spacing w:after="0" w:line="259" w:lineRule="auto"/>
              <w:ind w:left="85" w:firstLine="0"/>
            </w:pPr>
            <w:r>
              <w:t>Involuntary Betterment</w:t>
            </w:r>
          </w:p>
        </w:tc>
        <w:tc>
          <w:tcPr>
            <w:tcW w:w="1892" w:type="dxa"/>
            <w:tcBorders>
              <w:top w:val="nil"/>
              <w:left w:val="nil"/>
              <w:bottom w:val="nil"/>
              <w:right w:val="nil"/>
            </w:tcBorders>
            <w:vAlign w:val="center"/>
          </w:tcPr>
          <w:p w14:paraId="2137A04F" w14:textId="77777777" w:rsidR="0068634B" w:rsidRDefault="00D51AF7">
            <w:pPr>
              <w:spacing w:after="0" w:line="259" w:lineRule="auto"/>
              <w:ind w:left="85" w:firstLine="0"/>
            </w:pPr>
            <w:r>
              <w:t>£25,000</w:t>
            </w:r>
          </w:p>
        </w:tc>
      </w:tr>
      <w:tr w:rsidR="0068634B" w14:paraId="7EE64C31" w14:textId="77777777">
        <w:trPr>
          <w:trHeight w:val="427"/>
        </w:trPr>
        <w:tc>
          <w:tcPr>
            <w:tcW w:w="8704" w:type="dxa"/>
            <w:tcBorders>
              <w:top w:val="nil"/>
              <w:left w:val="nil"/>
              <w:bottom w:val="nil"/>
              <w:right w:val="nil"/>
            </w:tcBorders>
            <w:vAlign w:val="center"/>
          </w:tcPr>
          <w:p w14:paraId="22091B30" w14:textId="77777777" w:rsidR="0068634B" w:rsidRDefault="00D51AF7">
            <w:pPr>
              <w:spacing w:after="0" w:line="259" w:lineRule="auto"/>
              <w:ind w:left="85" w:firstLine="0"/>
            </w:pPr>
            <w:r>
              <w:t>Landscaping Costs</w:t>
            </w:r>
          </w:p>
        </w:tc>
        <w:tc>
          <w:tcPr>
            <w:tcW w:w="1892" w:type="dxa"/>
            <w:tcBorders>
              <w:top w:val="nil"/>
              <w:left w:val="nil"/>
              <w:bottom w:val="nil"/>
              <w:right w:val="nil"/>
            </w:tcBorders>
            <w:vAlign w:val="center"/>
          </w:tcPr>
          <w:p w14:paraId="5264C4FF" w14:textId="77777777" w:rsidR="0068634B" w:rsidRDefault="00D51AF7">
            <w:pPr>
              <w:spacing w:after="0" w:line="259" w:lineRule="auto"/>
              <w:ind w:left="85" w:firstLine="0"/>
            </w:pPr>
            <w:r>
              <w:t>£25,000</w:t>
            </w:r>
          </w:p>
        </w:tc>
      </w:tr>
      <w:tr w:rsidR="0068634B" w14:paraId="327106BD" w14:textId="77777777">
        <w:trPr>
          <w:trHeight w:val="420"/>
        </w:trPr>
        <w:tc>
          <w:tcPr>
            <w:tcW w:w="8704" w:type="dxa"/>
            <w:tcBorders>
              <w:top w:val="nil"/>
              <w:left w:val="nil"/>
              <w:bottom w:val="nil"/>
              <w:right w:val="nil"/>
            </w:tcBorders>
            <w:vAlign w:val="center"/>
          </w:tcPr>
          <w:p w14:paraId="6405E0AB" w14:textId="77777777" w:rsidR="0068634B" w:rsidRDefault="00D51AF7">
            <w:pPr>
              <w:spacing w:after="0" w:line="259" w:lineRule="auto"/>
              <w:ind w:left="85" w:firstLine="0"/>
            </w:pPr>
            <w:r>
              <w:t>Locks</w:t>
            </w:r>
          </w:p>
        </w:tc>
        <w:tc>
          <w:tcPr>
            <w:tcW w:w="1892" w:type="dxa"/>
            <w:tcBorders>
              <w:top w:val="nil"/>
              <w:left w:val="nil"/>
              <w:bottom w:val="nil"/>
              <w:right w:val="nil"/>
            </w:tcBorders>
            <w:vAlign w:val="center"/>
          </w:tcPr>
          <w:p w14:paraId="5088FD7A" w14:textId="77777777" w:rsidR="0068634B" w:rsidRDefault="00D51AF7">
            <w:pPr>
              <w:spacing w:after="0" w:line="259" w:lineRule="auto"/>
              <w:ind w:left="85" w:firstLine="0"/>
            </w:pPr>
            <w:r>
              <w:t>£5,000</w:t>
            </w:r>
          </w:p>
        </w:tc>
      </w:tr>
      <w:tr w:rsidR="0068634B" w14:paraId="7F4EFF6F" w14:textId="77777777">
        <w:trPr>
          <w:trHeight w:val="427"/>
        </w:trPr>
        <w:tc>
          <w:tcPr>
            <w:tcW w:w="8704" w:type="dxa"/>
            <w:tcBorders>
              <w:top w:val="nil"/>
              <w:left w:val="nil"/>
              <w:bottom w:val="nil"/>
              <w:right w:val="nil"/>
            </w:tcBorders>
            <w:vAlign w:val="center"/>
          </w:tcPr>
          <w:p w14:paraId="351C5D33" w14:textId="77777777" w:rsidR="0068634B" w:rsidRDefault="00D51AF7">
            <w:pPr>
              <w:spacing w:after="0" w:line="259" w:lineRule="auto"/>
              <w:ind w:left="85" w:firstLine="0"/>
            </w:pPr>
            <w:r>
              <w:t>Metered Utility Charges</w:t>
            </w:r>
          </w:p>
        </w:tc>
        <w:tc>
          <w:tcPr>
            <w:tcW w:w="1892" w:type="dxa"/>
            <w:tcBorders>
              <w:top w:val="nil"/>
              <w:left w:val="nil"/>
              <w:bottom w:val="nil"/>
              <w:right w:val="nil"/>
            </w:tcBorders>
            <w:vAlign w:val="center"/>
          </w:tcPr>
          <w:p w14:paraId="1C302D85" w14:textId="77777777" w:rsidR="0068634B" w:rsidRDefault="00D51AF7">
            <w:pPr>
              <w:spacing w:after="0" w:line="259" w:lineRule="auto"/>
              <w:ind w:left="85" w:firstLine="0"/>
            </w:pPr>
            <w:r>
              <w:t>£25,000</w:t>
            </w:r>
          </w:p>
        </w:tc>
      </w:tr>
      <w:tr w:rsidR="0068634B" w14:paraId="388AE44F" w14:textId="77777777">
        <w:trPr>
          <w:trHeight w:val="1012"/>
        </w:trPr>
        <w:tc>
          <w:tcPr>
            <w:tcW w:w="8704" w:type="dxa"/>
            <w:tcBorders>
              <w:top w:val="nil"/>
              <w:left w:val="nil"/>
              <w:bottom w:val="nil"/>
              <w:right w:val="nil"/>
            </w:tcBorders>
          </w:tcPr>
          <w:p w14:paraId="14AA4767" w14:textId="77777777" w:rsidR="0068634B" w:rsidRDefault="00D51AF7">
            <w:pPr>
              <w:spacing w:after="0" w:line="259" w:lineRule="auto"/>
              <w:ind w:left="85" w:firstLine="0"/>
            </w:pPr>
            <w:r>
              <w:t>Mitigation of Environmental Impact</w:t>
            </w:r>
          </w:p>
        </w:tc>
        <w:tc>
          <w:tcPr>
            <w:tcW w:w="1892" w:type="dxa"/>
            <w:tcBorders>
              <w:top w:val="nil"/>
              <w:left w:val="nil"/>
              <w:bottom w:val="nil"/>
              <w:right w:val="nil"/>
            </w:tcBorders>
            <w:vAlign w:val="center"/>
          </w:tcPr>
          <w:p w14:paraId="6381FA7B" w14:textId="77777777" w:rsidR="0068634B" w:rsidRDefault="00D51AF7">
            <w:pPr>
              <w:spacing w:after="0" w:line="259" w:lineRule="auto"/>
              <w:ind w:left="85" w:firstLine="0"/>
            </w:pPr>
            <w:r>
              <w:t>10% of the Building</w:t>
            </w:r>
          </w:p>
          <w:p w14:paraId="0C732624" w14:textId="77777777" w:rsidR="0068634B" w:rsidRDefault="00D51AF7">
            <w:pPr>
              <w:spacing w:after="0" w:line="259" w:lineRule="auto"/>
              <w:ind w:left="85" w:firstLine="0"/>
            </w:pPr>
            <w:r>
              <w:t>Sum Insured or £50,000 whichever is less</w:t>
            </w:r>
          </w:p>
        </w:tc>
      </w:tr>
      <w:tr w:rsidR="0068634B" w14:paraId="411B464A" w14:textId="77777777">
        <w:trPr>
          <w:trHeight w:val="420"/>
        </w:trPr>
        <w:tc>
          <w:tcPr>
            <w:tcW w:w="8704" w:type="dxa"/>
            <w:tcBorders>
              <w:top w:val="nil"/>
              <w:left w:val="nil"/>
              <w:bottom w:val="nil"/>
              <w:right w:val="nil"/>
            </w:tcBorders>
            <w:vAlign w:val="center"/>
          </w:tcPr>
          <w:p w14:paraId="43656B23" w14:textId="77777777" w:rsidR="0068634B" w:rsidRDefault="00D51AF7">
            <w:pPr>
              <w:spacing w:after="0" w:line="259" w:lineRule="auto"/>
              <w:ind w:left="85" w:firstLine="0"/>
            </w:pPr>
            <w:r>
              <w:t>Mitigation of Loss</w:t>
            </w:r>
          </w:p>
        </w:tc>
        <w:tc>
          <w:tcPr>
            <w:tcW w:w="1892" w:type="dxa"/>
            <w:tcBorders>
              <w:top w:val="nil"/>
              <w:left w:val="nil"/>
              <w:bottom w:val="nil"/>
              <w:right w:val="nil"/>
            </w:tcBorders>
            <w:vAlign w:val="center"/>
          </w:tcPr>
          <w:p w14:paraId="24CBFFA6" w14:textId="77777777" w:rsidR="0068634B" w:rsidRDefault="00D51AF7">
            <w:pPr>
              <w:spacing w:after="0" w:line="259" w:lineRule="auto"/>
              <w:ind w:left="85" w:firstLine="0"/>
            </w:pPr>
            <w:r>
              <w:t>£10,000</w:t>
            </w:r>
          </w:p>
        </w:tc>
      </w:tr>
      <w:tr w:rsidR="0068634B" w14:paraId="100E677B" w14:textId="77777777">
        <w:trPr>
          <w:trHeight w:val="427"/>
        </w:trPr>
        <w:tc>
          <w:tcPr>
            <w:tcW w:w="8704" w:type="dxa"/>
            <w:tcBorders>
              <w:top w:val="nil"/>
              <w:left w:val="nil"/>
              <w:bottom w:val="nil"/>
              <w:right w:val="nil"/>
            </w:tcBorders>
            <w:vAlign w:val="center"/>
          </w:tcPr>
          <w:p w14:paraId="4E646D8F" w14:textId="77777777" w:rsidR="0068634B" w:rsidRDefault="00D51AF7">
            <w:pPr>
              <w:spacing w:after="0" w:line="259" w:lineRule="auto"/>
              <w:ind w:left="85" w:firstLine="0"/>
            </w:pPr>
            <w:r>
              <w:t>Motor Vehicles</w:t>
            </w:r>
          </w:p>
        </w:tc>
        <w:tc>
          <w:tcPr>
            <w:tcW w:w="1892" w:type="dxa"/>
            <w:tcBorders>
              <w:top w:val="nil"/>
              <w:left w:val="nil"/>
              <w:bottom w:val="nil"/>
              <w:right w:val="nil"/>
            </w:tcBorders>
            <w:vAlign w:val="center"/>
          </w:tcPr>
          <w:p w14:paraId="7DCBD745" w14:textId="77777777" w:rsidR="0068634B" w:rsidRDefault="00D51AF7">
            <w:pPr>
              <w:spacing w:after="0" w:line="259" w:lineRule="auto"/>
              <w:ind w:left="85" w:firstLine="0"/>
            </w:pPr>
            <w:r>
              <w:t>£10,000</w:t>
            </w:r>
          </w:p>
        </w:tc>
      </w:tr>
      <w:tr w:rsidR="0068634B" w14:paraId="6DF3ABA3" w14:textId="77777777">
        <w:trPr>
          <w:trHeight w:val="427"/>
        </w:trPr>
        <w:tc>
          <w:tcPr>
            <w:tcW w:w="8704" w:type="dxa"/>
            <w:tcBorders>
              <w:top w:val="nil"/>
              <w:left w:val="nil"/>
              <w:bottom w:val="nil"/>
              <w:right w:val="nil"/>
            </w:tcBorders>
            <w:vAlign w:val="center"/>
          </w:tcPr>
          <w:p w14:paraId="13A4A570" w14:textId="77777777" w:rsidR="0068634B" w:rsidRDefault="00D51AF7">
            <w:pPr>
              <w:spacing w:after="0" w:line="259" w:lineRule="auto"/>
              <w:ind w:left="85" w:firstLine="0"/>
            </w:pPr>
            <w:r>
              <w:t>Pair and Set / Consequential Reduction in Value</w:t>
            </w:r>
          </w:p>
        </w:tc>
        <w:tc>
          <w:tcPr>
            <w:tcW w:w="1892" w:type="dxa"/>
            <w:tcBorders>
              <w:top w:val="nil"/>
              <w:left w:val="nil"/>
              <w:bottom w:val="nil"/>
              <w:right w:val="nil"/>
            </w:tcBorders>
            <w:vAlign w:val="center"/>
          </w:tcPr>
          <w:p w14:paraId="2E6B85AB" w14:textId="77777777" w:rsidR="0068634B" w:rsidRDefault="00D51AF7">
            <w:pPr>
              <w:spacing w:after="0" w:line="259" w:lineRule="auto"/>
              <w:ind w:left="85" w:firstLine="0"/>
            </w:pPr>
            <w:r>
              <w:t>£10,000</w:t>
            </w:r>
          </w:p>
        </w:tc>
      </w:tr>
      <w:tr w:rsidR="0068634B" w14:paraId="60A76DA6" w14:textId="77777777">
        <w:trPr>
          <w:trHeight w:val="420"/>
        </w:trPr>
        <w:tc>
          <w:tcPr>
            <w:tcW w:w="8704" w:type="dxa"/>
            <w:tcBorders>
              <w:top w:val="nil"/>
              <w:left w:val="nil"/>
              <w:bottom w:val="nil"/>
              <w:right w:val="nil"/>
            </w:tcBorders>
            <w:vAlign w:val="center"/>
          </w:tcPr>
          <w:p w14:paraId="380C8719" w14:textId="77777777" w:rsidR="0068634B" w:rsidRDefault="00D51AF7">
            <w:pPr>
              <w:spacing w:after="0" w:line="259" w:lineRule="auto"/>
              <w:ind w:left="85" w:firstLine="0"/>
            </w:pPr>
            <w:r>
              <w:t>Resilient Repairs - Extra Costs</w:t>
            </w:r>
          </w:p>
        </w:tc>
        <w:tc>
          <w:tcPr>
            <w:tcW w:w="1892" w:type="dxa"/>
            <w:tcBorders>
              <w:top w:val="nil"/>
              <w:left w:val="nil"/>
              <w:bottom w:val="nil"/>
              <w:right w:val="nil"/>
            </w:tcBorders>
            <w:vAlign w:val="center"/>
          </w:tcPr>
          <w:p w14:paraId="53A79FB9" w14:textId="77777777" w:rsidR="0068634B" w:rsidRDefault="00D51AF7">
            <w:pPr>
              <w:spacing w:after="0" w:line="259" w:lineRule="auto"/>
              <w:ind w:left="85" w:firstLine="0"/>
            </w:pPr>
            <w:r>
              <w:t>£10,000</w:t>
            </w:r>
          </w:p>
        </w:tc>
      </w:tr>
      <w:tr w:rsidR="0068634B" w14:paraId="7F75F9B4" w14:textId="77777777">
        <w:trPr>
          <w:trHeight w:val="420"/>
        </w:trPr>
        <w:tc>
          <w:tcPr>
            <w:tcW w:w="8704" w:type="dxa"/>
            <w:tcBorders>
              <w:top w:val="nil"/>
              <w:left w:val="nil"/>
              <w:bottom w:val="nil"/>
              <w:right w:val="nil"/>
            </w:tcBorders>
            <w:vAlign w:val="center"/>
          </w:tcPr>
          <w:p w14:paraId="1226534C" w14:textId="77777777" w:rsidR="0068634B" w:rsidRDefault="00D51AF7">
            <w:pPr>
              <w:spacing w:after="0" w:line="259" w:lineRule="auto"/>
              <w:ind w:left="85" w:firstLine="0"/>
            </w:pPr>
            <w:r>
              <w:t>Third Party Sites</w:t>
            </w:r>
          </w:p>
        </w:tc>
        <w:tc>
          <w:tcPr>
            <w:tcW w:w="1892" w:type="dxa"/>
            <w:tcBorders>
              <w:top w:val="nil"/>
              <w:left w:val="nil"/>
              <w:bottom w:val="nil"/>
              <w:right w:val="nil"/>
            </w:tcBorders>
            <w:vAlign w:val="center"/>
          </w:tcPr>
          <w:p w14:paraId="635643DA" w14:textId="77777777" w:rsidR="0068634B" w:rsidRDefault="00D51AF7">
            <w:pPr>
              <w:spacing w:after="0" w:line="259" w:lineRule="auto"/>
              <w:ind w:left="85" w:firstLine="0"/>
            </w:pPr>
            <w:r>
              <w:t>£10,000</w:t>
            </w:r>
          </w:p>
        </w:tc>
      </w:tr>
      <w:tr w:rsidR="0068634B" w14:paraId="48DE5FE3" w14:textId="77777777">
        <w:trPr>
          <w:trHeight w:val="427"/>
        </w:trPr>
        <w:tc>
          <w:tcPr>
            <w:tcW w:w="8704" w:type="dxa"/>
            <w:tcBorders>
              <w:top w:val="nil"/>
              <w:left w:val="nil"/>
              <w:bottom w:val="nil"/>
              <w:right w:val="nil"/>
            </w:tcBorders>
            <w:vAlign w:val="center"/>
          </w:tcPr>
          <w:p w14:paraId="6BF963BA" w14:textId="77777777" w:rsidR="0068634B" w:rsidRDefault="00D51AF7">
            <w:pPr>
              <w:spacing w:after="0" w:line="259" w:lineRule="auto"/>
              <w:ind w:left="85" w:firstLine="0"/>
            </w:pPr>
            <w:r>
              <w:t>Trace and Access</w:t>
            </w:r>
          </w:p>
        </w:tc>
        <w:tc>
          <w:tcPr>
            <w:tcW w:w="1892" w:type="dxa"/>
            <w:tcBorders>
              <w:top w:val="nil"/>
              <w:left w:val="nil"/>
              <w:bottom w:val="nil"/>
              <w:right w:val="nil"/>
            </w:tcBorders>
            <w:vAlign w:val="center"/>
          </w:tcPr>
          <w:p w14:paraId="5973C1CB" w14:textId="77777777" w:rsidR="0068634B" w:rsidRDefault="00D51AF7">
            <w:pPr>
              <w:spacing w:after="0" w:line="259" w:lineRule="auto"/>
              <w:ind w:left="85" w:firstLine="0"/>
            </w:pPr>
            <w:r>
              <w:t>£25,000</w:t>
            </w:r>
          </w:p>
        </w:tc>
      </w:tr>
      <w:tr w:rsidR="0068634B" w14:paraId="5271113B" w14:textId="77777777">
        <w:trPr>
          <w:trHeight w:val="295"/>
        </w:trPr>
        <w:tc>
          <w:tcPr>
            <w:tcW w:w="8704" w:type="dxa"/>
            <w:tcBorders>
              <w:top w:val="nil"/>
              <w:left w:val="nil"/>
              <w:bottom w:val="nil"/>
              <w:right w:val="nil"/>
            </w:tcBorders>
            <w:vAlign w:val="bottom"/>
          </w:tcPr>
          <w:p w14:paraId="16116AD3" w14:textId="77777777" w:rsidR="0068634B" w:rsidRDefault="00D51AF7">
            <w:pPr>
              <w:spacing w:after="0" w:line="259" w:lineRule="auto"/>
              <w:ind w:left="85" w:firstLine="0"/>
            </w:pPr>
            <w:r>
              <w:t>Unauthorised Use of Metered Utilities</w:t>
            </w:r>
          </w:p>
        </w:tc>
        <w:tc>
          <w:tcPr>
            <w:tcW w:w="1892" w:type="dxa"/>
            <w:tcBorders>
              <w:top w:val="nil"/>
              <w:left w:val="nil"/>
              <w:bottom w:val="nil"/>
              <w:right w:val="nil"/>
            </w:tcBorders>
            <w:vAlign w:val="bottom"/>
          </w:tcPr>
          <w:p w14:paraId="353BCE96" w14:textId="77777777" w:rsidR="0068634B" w:rsidRDefault="00D51AF7">
            <w:pPr>
              <w:spacing w:after="0" w:line="259" w:lineRule="auto"/>
              <w:ind w:left="85" w:firstLine="0"/>
            </w:pPr>
            <w:r>
              <w:t>£10,000</w:t>
            </w:r>
          </w:p>
        </w:tc>
      </w:tr>
    </w:tbl>
    <w:p w14:paraId="56AEDBE0" w14:textId="77777777" w:rsidR="0068634B" w:rsidRDefault="0068634B">
      <w:pPr>
        <w:sectPr w:rsidR="0068634B">
          <w:headerReference w:type="even" r:id="rId13"/>
          <w:headerReference w:type="default" r:id="rId14"/>
          <w:footerReference w:type="even" r:id="rId15"/>
          <w:footerReference w:type="default" r:id="rId16"/>
          <w:headerReference w:type="first" r:id="rId17"/>
          <w:footerReference w:type="first" r:id="rId18"/>
          <w:pgSz w:w="11899" w:h="16838"/>
          <w:pgMar w:top="2044" w:right="753" w:bottom="4890" w:left="481" w:header="525" w:footer="300" w:gutter="0"/>
          <w:cols w:space="720"/>
        </w:sectPr>
      </w:pPr>
    </w:p>
    <w:tbl>
      <w:tblPr>
        <w:tblStyle w:val="TableGrid"/>
        <w:tblpPr w:vertAnchor="page" w:horzAnchor="page" w:tblpX="611" w:tblpY="6218"/>
        <w:tblOverlap w:val="never"/>
        <w:tblW w:w="10663" w:type="dxa"/>
        <w:tblInd w:w="0" w:type="dxa"/>
        <w:tblCellMar>
          <w:top w:w="0" w:type="dxa"/>
          <w:left w:w="0" w:type="dxa"/>
          <w:bottom w:w="0" w:type="dxa"/>
          <w:right w:w="0" w:type="dxa"/>
        </w:tblCellMar>
        <w:tblLook w:val="04A0" w:firstRow="1" w:lastRow="0" w:firstColumn="1" w:lastColumn="0" w:noHBand="0" w:noVBand="1"/>
      </w:tblPr>
      <w:tblGrid>
        <w:gridCol w:w="8703"/>
        <w:gridCol w:w="1960"/>
      </w:tblGrid>
      <w:tr w:rsidR="0068634B" w14:paraId="37663C7B" w14:textId="77777777">
        <w:trPr>
          <w:trHeight w:val="295"/>
        </w:trPr>
        <w:tc>
          <w:tcPr>
            <w:tcW w:w="8704" w:type="dxa"/>
            <w:tcBorders>
              <w:top w:val="nil"/>
              <w:left w:val="nil"/>
              <w:bottom w:val="nil"/>
              <w:right w:val="nil"/>
            </w:tcBorders>
          </w:tcPr>
          <w:p w14:paraId="0D35F93E" w14:textId="77777777" w:rsidR="0068634B" w:rsidRDefault="00D51AF7">
            <w:pPr>
              <w:spacing w:after="0" w:line="259" w:lineRule="auto"/>
              <w:ind w:left="0" w:firstLine="0"/>
            </w:pPr>
            <w:r>
              <w:t>1. Death</w:t>
            </w:r>
          </w:p>
        </w:tc>
        <w:tc>
          <w:tcPr>
            <w:tcW w:w="1960" w:type="dxa"/>
            <w:tcBorders>
              <w:top w:val="nil"/>
              <w:left w:val="nil"/>
              <w:bottom w:val="nil"/>
              <w:right w:val="nil"/>
            </w:tcBorders>
          </w:tcPr>
          <w:p w14:paraId="6AA78355" w14:textId="77777777" w:rsidR="0068634B" w:rsidRDefault="00D51AF7">
            <w:pPr>
              <w:spacing w:after="0" w:line="259" w:lineRule="auto"/>
              <w:ind w:left="0" w:firstLine="0"/>
            </w:pPr>
            <w:r>
              <w:t>£25,000</w:t>
            </w:r>
          </w:p>
        </w:tc>
      </w:tr>
      <w:tr w:rsidR="0068634B" w14:paraId="17459824" w14:textId="77777777">
        <w:trPr>
          <w:trHeight w:val="427"/>
        </w:trPr>
        <w:tc>
          <w:tcPr>
            <w:tcW w:w="8704" w:type="dxa"/>
            <w:tcBorders>
              <w:top w:val="nil"/>
              <w:left w:val="nil"/>
              <w:bottom w:val="nil"/>
              <w:right w:val="nil"/>
            </w:tcBorders>
            <w:vAlign w:val="center"/>
          </w:tcPr>
          <w:p w14:paraId="682B0409" w14:textId="77777777" w:rsidR="0068634B" w:rsidRDefault="00D51AF7">
            <w:pPr>
              <w:spacing w:after="0" w:line="259" w:lineRule="auto"/>
              <w:ind w:left="0" w:firstLine="0"/>
            </w:pPr>
            <w:r>
              <w:t xml:space="preserve">2. Loss of </w:t>
            </w:r>
            <w:r>
              <w:t>Limb(s), Loss of Hearing, Loss of Sight or Loss of Speech</w:t>
            </w:r>
          </w:p>
        </w:tc>
        <w:tc>
          <w:tcPr>
            <w:tcW w:w="1960" w:type="dxa"/>
            <w:tcBorders>
              <w:top w:val="nil"/>
              <w:left w:val="nil"/>
              <w:bottom w:val="nil"/>
              <w:right w:val="nil"/>
            </w:tcBorders>
            <w:vAlign w:val="center"/>
          </w:tcPr>
          <w:p w14:paraId="5546C6CD" w14:textId="77777777" w:rsidR="0068634B" w:rsidRDefault="00D51AF7">
            <w:pPr>
              <w:spacing w:after="0" w:line="259" w:lineRule="auto"/>
              <w:ind w:left="0" w:firstLine="0"/>
            </w:pPr>
            <w:r>
              <w:t>£25,000</w:t>
            </w:r>
          </w:p>
        </w:tc>
      </w:tr>
      <w:tr w:rsidR="0068634B" w14:paraId="3182DDA5" w14:textId="77777777">
        <w:trPr>
          <w:trHeight w:val="420"/>
        </w:trPr>
        <w:tc>
          <w:tcPr>
            <w:tcW w:w="8704" w:type="dxa"/>
            <w:tcBorders>
              <w:top w:val="nil"/>
              <w:left w:val="nil"/>
              <w:bottom w:val="nil"/>
              <w:right w:val="nil"/>
            </w:tcBorders>
            <w:vAlign w:val="center"/>
          </w:tcPr>
          <w:p w14:paraId="63EA659B" w14:textId="77777777" w:rsidR="0068634B" w:rsidRDefault="00D51AF7">
            <w:pPr>
              <w:spacing w:after="0" w:line="259" w:lineRule="auto"/>
              <w:ind w:left="0" w:firstLine="0"/>
            </w:pPr>
            <w:r>
              <w:t>3. Permanent Total Disablement</w:t>
            </w:r>
          </w:p>
        </w:tc>
        <w:tc>
          <w:tcPr>
            <w:tcW w:w="1960" w:type="dxa"/>
            <w:tcBorders>
              <w:top w:val="nil"/>
              <w:left w:val="nil"/>
              <w:bottom w:val="nil"/>
              <w:right w:val="nil"/>
            </w:tcBorders>
            <w:vAlign w:val="center"/>
          </w:tcPr>
          <w:p w14:paraId="3248E4EB" w14:textId="77777777" w:rsidR="0068634B" w:rsidRDefault="00D51AF7">
            <w:pPr>
              <w:spacing w:after="0" w:line="259" w:lineRule="auto"/>
              <w:ind w:left="0" w:firstLine="0"/>
            </w:pPr>
            <w:r>
              <w:t>£25,000</w:t>
            </w:r>
          </w:p>
        </w:tc>
      </w:tr>
      <w:tr w:rsidR="0068634B" w14:paraId="3734412D" w14:textId="77777777">
        <w:trPr>
          <w:trHeight w:val="427"/>
        </w:trPr>
        <w:tc>
          <w:tcPr>
            <w:tcW w:w="8704" w:type="dxa"/>
            <w:tcBorders>
              <w:top w:val="nil"/>
              <w:left w:val="nil"/>
              <w:bottom w:val="nil"/>
              <w:right w:val="nil"/>
            </w:tcBorders>
            <w:vAlign w:val="center"/>
          </w:tcPr>
          <w:p w14:paraId="047DC75B" w14:textId="77777777" w:rsidR="0068634B" w:rsidRDefault="00D51AF7">
            <w:pPr>
              <w:spacing w:after="0" w:line="259" w:lineRule="auto"/>
              <w:ind w:left="0" w:firstLine="0"/>
            </w:pPr>
            <w:r>
              <w:t>4. Temporary Total Disablement</w:t>
            </w:r>
          </w:p>
        </w:tc>
        <w:tc>
          <w:tcPr>
            <w:tcW w:w="1960" w:type="dxa"/>
            <w:tcBorders>
              <w:top w:val="nil"/>
              <w:left w:val="nil"/>
              <w:bottom w:val="nil"/>
              <w:right w:val="nil"/>
            </w:tcBorders>
            <w:vAlign w:val="center"/>
          </w:tcPr>
          <w:p w14:paraId="68559B50" w14:textId="77777777" w:rsidR="0068634B" w:rsidRDefault="00D51AF7">
            <w:pPr>
              <w:spacing w:after="0" w:line="259" w:lineRule="auto"/>
              <w:ind w:left="0" w:firstLine="0"/>
            </w:pPr>
            <w:r>
              <w:t>£100 per week</w:t>
            </w:r>
          </w:p>
        </w:tc>
      </w:tr>
      <w:tr w:rsidR="0068634B" w14:paraId="69B57AEB" w14:textId="77777777">
        <w:trPr>
          <w:trHeight w:val="427"/>
        </w:trPr>
        <w:tc>
          <w:tcPr>
            <w:tcW w:w="8704" w:type="dxa"/>
            <w:tcBorders>
              <w:top w:val="nil"/>
              <w:left w:val="nil"/>
              <w:bottom w:val="nil"/>
              <w:right w:val="nil"/>
            </w:tcBorders>
            <w:vAlign w:val="center"/>
          </w:tcPr>
          <w:p w14:paraId="6AB53183" w14:textId="77777777" w:rsidR="0068634B" w:rsidRDefault="00D51AF7">
            <w:pPr>
              <w:spacing w:after="0" w:line="259" w:lineRule="auto"/>
              <w:ind w:left="0" w:firstLine="0"/>
            </w:pPr>
            <w:r>
              <w:t>5. Temporary Partial Disablement</w:t>
            </w:r>
          </w:p>
        </w:tc>
        <w:tc>
          <w:tcPr>
            <w:tcW w:w="1960" w:type="dxa"/>
            <w:tcBorders>
              <w:top w:val="nil"/>
              <w:left w:val="nil"/>
              <w:bottom w:val="nil"/>
              <w:right w:val="nil"/>
            </w:tcBorders>
            <w:vAlign w:val="center"/>
          </w:tcPr>
          <w:p w14:paraId="44396A72" w14:textId="77777777" w:rsidR="0068634B" w:rsidRDefault="00D51AF7">
            <w:pPr>
              <w:spacing w:after="0" w:line="259" w:lineRule="auto"/>
              <w:ind w:left="0" w:firstLine="0"/>
            </w:pPr>
            <w:r>
              <w:t>£50 per week</w:t>
            </w:r>
          </w:p>
        </w:tc>
      </w:tr>
      <w:tr w:rsidR="0068634B" w14:paraId="25B9321C" w14:textId="77777777">
        <w:trPr>
          <w:trHeight w:val="1199"/>
        </w:trPr>
        <w:tc>
          <w:tcPr>
            <w:tcW w:w="8704" w:type="dxa"/>
            <w:tcBorders>
              <w:top w:val="nil"/>
              <w:left w:val="nil"/>
              <w:bottom w:val="nil"/>
              <w:right w:val="nil"/>
            </w:tcBorders>
          </w:tcPr>
          <w:p w14:paraId="72396B99" w14:textId="77777777" w:rsidR="0068634B" w:rsidRDefault="00D51AF7">
            <w:pPr>
              <w:spacing w:after="0" w:line="259" w:lineRule="auto"/>
              <w:ind w:left="0" w:firstLine="0"/>
            </w:pPr>
            <w:r>
              <w:t>6. The cost of professional counselling</w:t>
            </w:r>
          </w:p>
        </w:tc>
        <w:tc>
          <w:tcPr>
            <w:tcW w:w="1960" w:type="dxa"/>
            <w:tcBorders>
              <w:top w:val="nil"/>
              <w:left w:val="nil"/>
              <w:bottom w:val="nil"/>
              <w:right w:val="nil"/>
            </w:tcBorders>
            <w:vAlign w:val="center"/>
          </w:tcPr>
          <w:p w14:paraId="1FE1D1CF" w14:textId="77777777" w:rsidR="0068634B" w:rsidRDefault="00D51AF7">
            <w:pPr>
              <w:spacing w:after="0" w:line="259" w:lineRule="auto"/>
              <w:ind w:left="0" w:firstLine="0"/>
            </w:pPr>
            <w:r>
              <w:t>£30 per hour</w:t>
            </w:r>
          </w:p>
          <w:p w14:paraId="353AA42D" w14:textId="77777777" w:rsidR="0068634B" w:rsidRDefault="00D51AF7">
            <w:pPr>
              <w:spacing w:after="0" w:line="259" w:lineRule="auto"/>
              <w:ind w:left="0" w:right="171" w:firstLine="0"/>
              <w:jc w:val="both"/>
            </w:pPr>
            <w:r>
              <w:t>£1,000 per person £5,000 in the aggregate during the Period of Insurance</w:t>
            </w:r>
          </w:p>
        </w:tc>
      </w:tr>
      <w:tr w:rsidR="0068634B" w14:paraId="6D6D588E" w14:textId="77777777">
        <w:trPr>
          <w:trHeight w:val="420"/>
        </w:trPr>
        <w:tc>
          <w:tcPr>
            <w:tcW w:w="8704" w:type="dxa"/>
            <w:tcBorders>
              <w:top w:val="nil"/>
              <w:left w:val="nil"/>
              <w:bottom w:val="nil"/>
              <w:right w:val="nil"/>
            </w:tcBorders>
            <w:vAlign w:val="center"/>
          </w:tcPr>
          <w:p w14:paraId="4CC414E4" w14:textId="77777777" w:rsidR="0068634B" w:rsidRDefault="00D51AF7">
            <w:pPr>
              <w:spacing w:after="0" w:line="259" w:lineRule="auto"/>
              <w:ind w:left="0" w:firstLine="0"/>
            </w:pPr>
            <w:r>
              <w:t>7. Clothing and Personal Effects</w:t>
            </w:r>
          </w:p>
        </w:tc>
        <w:tc>
          <w:tcPr>
            <w:tcW w:w="1960" w:type="dxa"/>
            <w:tcBorders>
              <w:top w:val="nil"/>
              <w:left w:val="nil"/>
              <w:bottom w:val="nil"/>
              <w:right w:val="nil"/>
            </w:tcBorders>
            <w:vAlign w:val="center"/>
          </w:tcPr>
          <w:p w14:paraId="19625BED" w14:textId="77777777" w:rsidR="0068634B" w:rsidRDefault="00D51AF7">
            <w:pPr>
              <w:spacing w:after="0" w:line="259" w:lineRule="auto"/>
              <w:ind w:left="0" w:firstLine="0"/>
            </w:pPr>
            <w:r>
              <w:t>£250</w:t>
            </w:r>
          </w:p>
        </w:tc>
      </w:tr>
      <w:tr w:rsidR="0068634B" w14:paraId="63EE1047" w14:textId="77777777">
        <w:trPr>
          <w:trHeight w:val="872"/>
        </w:trPr>
        <w:tc>
          <w:tcPr>
            <w:tcW w:w="8704" w:type="dxa"/>
            <w:tcBorders>
              <w:top w:val="nil"/>
              <w:left w:val="nil"/>
              <w:bottom w:val="nil"/>
              <w:right w:val="nil"/>
            </w:tcBorders>
          </w:tcPr>
          <w:p w14:paraId="16EB280A" w14:textId="77777777" w:rsidR="0068634B" w:rsidRDefault="00D51AF7">
            <w:pPr>
              <w:spacing w:after="0" w:line="259" w:lineRule="auto"/>
              <w:ind w:left="0" w:firstLine="0"/>
            </w:pPr>
            <w:r>
              <w:t>Territorial Limits</w:t>
            </w:r>
          </w:p>
        </w:tc>
        <w:tc>
          <w:tcPr>
            <w:tcW w:w="1960" w:type="dxa"/>
            <w:tcBorders>
              <w:top w:val="nil"/>
              <w:left w:val="nil"/>
              <w:bottom w:val="nil"/>
              <w:right w:val="nil"/>
            </w:tcBorders>
            <w:vAlign w:val="bottom"/>
          </w:tcPr>
          <w:p w14:paraId="566BC333" w14:textId="77777777" w:rsidR="0068634B" w:rsidRDefault="00D51AF7">
            <w:pPr>
              <w:spacing w:after="0" w:line="259" w:lineRule="auto"/>
              <w:ind w:left="0" w:firstLine="0"/>
              <w:jc w:val="both"/>
            </w:pPr>
            <w:r>
              <w:t>Great Britain, Northern</w:t>
            </w:r>
          </w:p>
          <w:p w14:paraId="7F2C64DF" w14:textId="77777777" w:rsidR="0068634B" w:rsidRDefault="00D51AF7">
            <w:pPr>
              <w:spacing w:after="0" w:line="259" w:lineRule="auto"/>
              <w:ind w:left="0" w:firstLine="0"/>
            </w:pPr>
            <w:r>
              <w:t>Ireland, the Channel</w:t>
            </w:r>
          </w:p>
          <w:p w14:paraId="6526CE0C" w14:textId="77777777" w:rsidR="0068634B" w:rsidRDefault="00D51AF7">
            <w:pPr>
              <w:spacing w:after="0" w:line="259" w:lineRule="auto"/>
              <w:ind w:left="0" w:firstLine="0"/>
              <w:jc w:val="both"/>
            </w:pPr>
            <w:r>
              <w:t>Islands and the Isle of</w:t>
            </w:r>
          </w:p>
          <w:p w14:paraId="1CBB9920" w14:textId="77777777" w:rsidR="0068634B" w:rsidRDefault="00D51AF7">
            <w:pPr>
              <w:spacing w:after="0" w:line="259" w:lineRule="auto"/>
              <w:ind w:left="0" w:firstLine="0"/>
            </w:pPr>
            <w:r>
              <w:t>Man</w:t>
            </w:r>
          </w:p>
        </w:tc>
      </w:tr>
    </w:tbl>
    <w:p w14:paraId="3EF361B7" w14:textId="77777777" w:rsidR="0068634B" w:rsidRDefault="00D51AF7">
      <w:pPr>
        <w:spacing w:after="98" w:line="265" w:lineRule="auto"/>
        <w:ind w:left="110"/>
      </w:pPr>
      <w:r>
        <w:rPr>
          <w:sz w:val="19"/>
        </w:rPr>
        <w:t>Section 1A - Money</w:t>
      </w:r>
    </w:p>
    <w:tbl>
      <w:tblPr>
        <w:tblStyle w:val="TableGrid"/>
        <w:tblW w:w="9580" w:type="dxa"/>
        <w:tblInd w:w="45" w:type="dxa"/>
        <w:tblCellMar>
          <w:top w:w="0" w:type="dxa"/>
          <w:left w:w="0" w:type="dxa"/>
          <w:bottom w:w="0" w:type="dxa"/>
          <w:right w:w="0" w:type="dxa"/>
        </w:tblCellMar>
        <w:tblLook w:val="04A0" w:firstRow="1" w:lastRow="0" w:firstColumn="1" w:lastColumn="0" w:noHBand="0" w:noVBand="1"/>
      </w:tblPr>
      <w:tblGrid>
        <w:gridCol w:w="8704"/>
        <w:gridCol w:w="876"/>
      </w:tblGrid>
      <w:tr w:rsidR="0068634B" w14:paraId="2DFE461B" w14:textId="77777777">
        <w:trPr>
          <w:trHeight w:val="250"/>
        </w:trPr>
        <w:tc>
          <w:tcPr>
            <w:tcW w:w="8704" w:type="dxa"/>
            <w:tcBorders>
              <w:top w:val="nil"/>
              <w:left w:val="nil"/>
              <w:bottom w:val="nil"/>
              <w:right w:val="nil"/>
            </w:tcBorders>
          </w:tcPr>
          <w:p w14:paraId="19F86EDE" w14:textId="77777777" w:rsidR="0068634B" w:rsidRDefault="00D51AF7">
            <w:pPr>
              <w:spacing w:after="0" w:line="259" w:lineRule="auto"/>
              <w:ind w:left="0" w:firstLine="0"/>
            </w:pPr>
            <w:r>
              <w:rPr>
                <w:b/>
              </w:rPr>
              <w:t>Money</w:t>
            </w:r>
          </w:p>
        </w:tc>
        <w:tc>
          <w:tcPr>
            <w:tcW w:w="876" w:type="dxa"/>
            <w:tcBorders>
              <w:top w:val="nil"/>
              <w:left w:val="nil"/>
              <w:bottom w:val="nil"/>
              <w:right w:val="nil"/>
            </w:tcBorders>
          </w:tcPr>
          <w:p w14:paraId="6AC1F5C4" w14:textId="77777777" w:rsidR="0068634B" w:rsidRDefault="00D51AF7">
            <w:pPr>
              <w:spacing w:after="0" w:line="259" w:lineRule="auto"/>
              <w:ind w:left="0" w:firstLine="0"/>
            </w:pPr>
            <w:r>
              <w:rPr>
                <w:b/>
              </w:rPr>
              <w:t>Insured</w:t>
            </w:r>
          </w:p>
        </w:tc>
      </w:tr>
      <w:tr w:rsidR="0068634B" w14:paraId="478C6676" w14:textId="77777777">
        <w:trPr>
          <w:trHeight w:val="382"/>
        </w:trPr>
        <w:tc>
          <w:tcPr>
            <w:tcW w:w="8704" w:type="dxa"/>
            <w:tcBorders>
              <w:top w:val="nil"/>
              <w:left w:val="nil"/>
              <w:bottom w:val="nil"/>
              <w:right w:val="nil"/>
            </w:tcBorders>
          </w:tcPr>
          <w:p w14:paraId="0ED454DA" w14:textId="77777777" w:rsidR="0068634B" w:rsidRDefault="00D51AF7">
            <w:pPr>
              <w:spacing w:after="0" w:line="259" w:lineRule="auto"/>
              <w:ind w:left="85" w:firstLine="0"/>
            </w:pPr>
            <w:r>
              <w:t>Crossed cheques and other non-negotiable Money</w:t>
            </w:r>
          </w:p>
        </w:tc>
        <w:tc>
          <w:tcPr>
            <w:tcW w:w="876" w:type="dxa"/>
            <w:tcBorders>
              <w:top w:val="nil"/>
              <w:left w:val="nil"/>
              <w:bottom w:val="nil"/>
              <w:right w:val="nil"/>
            </w:tcBorders>
          </w:tcPr>
          <w:p w14:paraId="02C7D6E9" w14:textId="77777777" w:rsidR="0068634B" w:rsidRDefault="00D51AF7">
            <w:pPr>
              <w:spacing w:after="0" w:line="259" w:lineRule="auto"/>
              <w:ind w:left="85" w:firstLine="0"/>
              <w:jc w:val="both"/>
            </w:pPr>
            <w:r>
              <w:t>£250,000</w:t>
            </w:r>
          </w:p>
        </w:tc>
      </w:tr>
      <w:tr w:rsidR="0068634B" w14:paraId="1005F4A3" w14:textId="77777777">
        <w:trPr>
          <w:trHeight w:val="427"/>
        </w:trPr>
        <w:tc>
          <w:tcPr>
            <w:tcW w:w="8704" w:type="dxa"/>
            <w:tcBorders>
              <w:top w:val="nil"/>
              <w:left w:val="nil"/>
              <w:bottom w:val="nil"/>
              <w:right w:val="nil"/>
            </w:tcBorders>
            <w:vAlign w:val="center"/>
          </w:tcPr>
          <w:p w14:paraId="70439116" w14:textId="77777777" w:rsidR="0068634B" w:rsidRDefault="00D51AF7">
            <w:pPr>
              <w:spacing w:after="0" w:line="259" w:lineRule="auto"/>
              <w:ind w:left="85" w:firstLine="0"/>
            </w:pPr>
            <w:r>
              <w:t>In Transit or in the Insured's premises during business hours, or in a bank night safe</w:t>
            </w:r>
          </w:p>
        </w:tc>
        <w:tc>
          <w:tcPr>
            <w:tcW w:w="876" w:type="dxa"/>
            <w:tcBorders>
              <w:top w:val="nil"/>
              <w:left w:val="nil"/>
              <w:bottom w:val="nil"/>
              <w:right w:val="nil"/>
            </w:tcBorders>
            <w:vAlign w:val="center"/>
          </w:tcPr>
          <w:p w14:paraId="6B21F020" w14:textId="77777777" w:rsidR="0068634B" w:rsidRDefault="00D51AF7">
            <w:pPr>
              <w:spacing w:after="0" w:line="259" w:lineRule="auto"/>
              <w:ind w:left="85" w:firstLine="0"/>
            </w:pPr>
            <w:r>
              <w:t>£2,500</w:t>
            </w:r>
          </w:p>
        </w:tc>
      </w:tr>
      <w:tr w:rsidR="0068634B" w14:paraId="046D1D2B" w14:textId="77777777">
        <w:trPr>
          <w:trHeight w:val="427"/>
        </w:trPr>
        <w:tc>
          <w:tcPr>
            <w:tcW w:w="8704" w:type="dxa"/>
            <w:tcBorders>
              <w:top w:val="nil"/>
              <w:left w:val="nil"/>
              <w:bottom w:val="nil"/>
              <w:right w:val="nil"/>
            </w:tcBorders>
            <w:vAlign w:val="center"/>
          </w:tcPr>
          <w:p w14:paraId="4F86D22D" w14:textId="77777777" w:rsidR="0068634B" w:rsidRDefault="00D51AF7">
            <w:pPr>
              <w:spacing w:after="0" w:line="259" w:lineRule="auto"/>
              <w:ind w:left="85" w:firstLine="0"/>
            </w:pPr>
            <w:r>
              <w:t>In a locked safe at the Insured's premises out of business hours</w:t>
            </w:r>
          </w:p>
        </w:tc>
        <w:tc>
          <w:tcPr>
            <w:tcW w:w="876" w:type="dxa"/>
            <w:tcBorders>
              <w:top w:val="nil"/>
              <w:left w:val="nil"/>
              <w:bottom w:val="nil"/>
              <w:right w:val="nil"/>
            </w:tcBorders>
            <w:vAlign w:val="center"/>
          </w:tcPr>
          <w:p w14:paraId="0239F4B3" w14:textId="77777777" w:rsidR="0068634B" w:rsidRDefault="00D51AF7">
            <w:pPr>
              <w:spacing w:after="0" w:line="259" w:lineRule="auto"/>
              <w:ind w:left="85" w:firstLine="0"/>
            </w:pPr>
            <w:r>
              <w:t>£2,500</w:t>
            </w:r>
          </w:p>
        </w:tc>
      </w:tr>
      <w:tr w:rsidR="0068634B" w14:paraId="02393051" w14:textId="77777777">
        <w:trPr>
          <w:trHeight w:val="420"/>
        </w:trPr>
        <w:tc>
          <w:tcPr>
            <w:tcW w:w="8704" w:type="dxa"/>
            <w:tcBorders>
              <w:top w:val="nil"/>
              <w:left w:val="nil"/>
              <w:bottom w:val="nil"/>
              <w:right w:val="nil"/>
            </w:tcBorders>
            <w:vAlign w:val="center"/>
          </w:tcPr>
          <w:p w14:paraId="6904BF8E" w14:textId="77777777" w:rsidR="0068634B" w:rsidRDefault="00D51AF7">
            <w:pPr>
              <w:spacing w:after="0" w:line="259" w:lineRule="auto"/>
              <w:ind w:left="85" w:firstLine="0"/>
            </w:pPr>
            <w:r>
              <w:t>Out of a safe at the Insured's premises out of business hours</w:t>
            </w:r>
          </w:p>
        </w:tc>
        <w:tc>
          <w:tcPr>
            <w:tcW w:w="876" w:type="dxa"/>
            <w:tcBorders>
              <w:top w:val="nil"/>
              <w:left w:val="nil"/>
              <w:bottom w:val="nil"/>
              <w:right w:val="nil"/>
            </w:tcBorders>
            <w:vAlign w:val="center"/>
          </w:tcPr>
          <w:p w14:paraId="76359F9D" w14:textId="77777777" w:rsidR="0068634B" w:rsidRDefault="00D51AF7">
            <w:pPr>
              <w:spacing w:after="0" w:line="259" w:lineRule="auto"/>
              <w:ind w:left="85" w:firstLine="0"/>
            </w:pPr>
            <w:r>
              <w:t>£350</w:t>
            </w:r>
          </w:p>
        </w:tc>
      </w:tr>
      <w:tr w:rsidR="0068634B" w14:paraId="28B47188" w14:textId="77777777">
        <w:trPr>
          <w:trHeight w:val="427"/>
        </w:trPr>
        <w:tc>
          <w:tcPr>
            <w:tcW w:w="8704" w:type="dxa"/>
            <w:tcBorders>
              <w:top w:val="nil"/>
              <w:left w:val="nil"/>
              <w:bottom w:val="nil"/>
              <w:right w:val="nil"/>
            </w:tcBorders>
            <w:vAlign w:val="center"/>
          </w:tcPr>
          <w:p w14:paraId="66FF44A7" w14:textId="77777777" w:rsidR="0068634B" w:rsidRDefault="00D51AF7">
            <w:pPr>
              <w:spacing w:after="0" w:line="259" w:lineRule="auto"/>
              <w:ind w:left="85" w:firstLine="0"/>
            </w:pPr>
            <w:r>
              <w:t>In the private dwelling houses of any councillors or clerks</w:t>
            </w:r>
          </w:p>
        </w:tc>
        <w:tc>
          <w:tcPr>
            <w:tcW w:w="876" w:type="dxa"/>
            <w:tcBorders>
              <w:top w:val="nil"/>
              <w:left w:val="nil"/>
              <w:bottom w:val="nil"/>
              <w:right w:val="nil"/>
            </w:tcBorders>
            <w:vAlign w:val="center"/>
          </w:tcPr>
          <w:p w14:paraId="69F9A178" w14:textId="77777777" w:rsidR="0068634B" w:rsidRDefault="00D51AF7">
            <w:pPr>
              <w:spacing w:after="0" w:line="259" w:lineRule="auto"/>
              <w:ind w:left="85" w:firstLine="0"/>
            </w:pPr>
            <w:r>
              <w:t>£350</w:t>
            </w:r>
          </w:p>
        </w:tc>
      </w:tr>
      <w:tr w:rsidR="0068634B" w14:paraId="004C93EC" w14:textId="77777777">
        <w:trPr>
          <w:trHeight w:val="295"/>
        </w:trPr>
        <w:tc>
          <w:tcPr>
            <w:tcW w:w="8704" w:type="dxa"/>
            <w:tcBorders>
              <w:top w:val="nil"/>
              <w:left w:val="nil"/>
              <w:bottom w:val="nil"/>
              <w:right w:val="nil"/>
            </w:tcBorders>
            <w:vAlign w:val="bottom"/>
          </w:tcPr>
          <w:p w14:paraId="2D742854" w14:textId="77777777" w:rsidR="0068634B" w:rsidRDefault="00D51AF7">
            <w:pPr>
              <w:spacing w:after="0" w:line="259" w:lineRule="auto"/>
              <w:ind w:left="85" w:firstLine="0"/>
            </w:pPr>
            <w:r>
              <w:t>Whilst at exhibitions and/or fetes</w:t>
            </w:r>
          </w:p>
        </w:tc>
        <w:tc>
          <w:tcPr>
            <w:tcW w:w="876" w:type="dxa"/>
            <w:tcBorders>
              <w:top w:val="nil"/>
              <w:left w:val="nil"/>
              <w:bottom w:val="nil"/>
              <w:right w:val="nil"/>
            </w:tcBorders>
            <w:vAlign w:val="bottom"/>
          </w:tcPr>
          <w:p w14:paraId="5C3BE1A6" w14:textId="77777777" w:rsidR="0068634B" w:rsidRDefault="00D51AF7">
            <w:pPr>
              <w:spacing w:after="0" w:line="259" w:lineRule="auto"/>
              <w:ind w:left="85" w:firstLine="0"/>
            </w:pPr>
            <w:r>
              <w:t>£350</w:t>
            </w:r>
          </w:p>
        </w:tc>
      </w:tr>
    </w:tbl>
    <w:p w14:paraId="14D36674" w14:textId="77777777" w:rsidR="0068634B" w:rsidRDefault="00D51AF7">
      <w:pPr>
        <w:spacing w:after="0"/>
        <w:ind w:left="140" w:right="14"/>
      </w:pPr>
      <w:r>
        <w:t xml:space="preserve">Personal Accident (Assault) - if any </w:t>
      </w:r>
      <w:r>
        <w:rPr>
          <w:b/>
        </w:rPr>
        <w:t>Employee</w:t>
      </w:r>
      <w:r>
        <w:t xml:space="preserve"> or other person entrusted with money is injured as a direct result of theft or attempted theft of money involving assault or violence or the threat of assault or violence. Scale of benefits as follows:</w:t>
      </w:r>
      <w:r>
        <w:br w:type="page"/>
      </w:r>
    </w:p>
    <w:tbl>
      <w:tblPr>
        <w:tblStyle w:val="TableGrid"/>
        <w:tblpPr w:vertAnchor="page" w:horzAnchor="page" w:tblpX="526" w:tblpY="6412"/>
        <w:tblOverlap w:val="never"/>
        <w:tblW w:w="8851" w:type="dxa"/>
        <w:tblInd w:w="0" w:type="dxa"/>
        <w:tblCellMar>
          <w:top w:w="0" w:type="dxa"/>
          <w:left w:w="0" w:type="dxa"/>
          <w:bottom w:w="0" w:type="dxa"/>
          <w:right w:w="0" w:type="dxa"/>
        </w:tblCellMar>
        <w:tblLook w:val="04A0" w:firstRow="1" w:lastRow="0" w:firstColumn="1" w:lastColumn="0" w:noHBand="0" w:noVBand="1"/>
      </w:tblPr>
      <w:tblGrid>
        <w:gridCol w:w="6535"/>
        <w:gridCol w:w="2316"/>
      </w:tblGrid>
      <w:tr w:rsidR="0068634B" w14:paraId="053BB3CE" w14:textId="77777777">
        <w:trPr>
          <w:trHeight w:val="220"/>
        </w:trPr>
        <w:tc>
          <w:tcPr>
            <w:tcW w:w="6535" w:type="dxa"/>
            <w:tcBorders>
              <w:top w:val="nil"/>
              <w:left w:val="nil"/>
              <w:bottom w:val="nil"/>
              <w:right w:val="nil"/>
            </w:tcBorders>
          </w:tcPr>
          <w:p w14:paraId="0D0E3FF2" w14:textId="77777777" w:rsidR="0068634B" w:rsidRDefault="00D51AF7">
            <w:pPr>
              <w:spacing w:after="0" w:line="259" w:lineRule="auto"/>
              <w:ind w:left="0" w:firstLine="0"/>
            </w:pPr>
            <w:r>
              <w:rPr>
                <w:b/>
              </w:rPr>
              <w:t xml:space="preserve"> </w:t>
            </w:r>
          </w:p>
        </w:tc>
        <w:tc>
          <w:tcPr>
            <w:tcW w:w="2316" w:type="dxa"/>
            <w:tcBorders>
              <w:top w:val="nil"/>
              <w:left w:val="nil"/>
              <w:bottom w:val="nil"/>
              <w:right w:val="nil"/>
            </w:tcBorders>
          </w:tcPr>
          <w:p w14:paraId="76B7D38D" w14:textId="77777777" w:rsidR="0068634B" w:rsidRDefault="00D51AF7">
            <w:pPr>
              <w:spacing w:after="0" w:line="259" w:lineRule="auto"/>
              <w:ind w:left="0" w:firstLine="0"/>
            </w:pPr>
            <w:r>
              <w:rPr>
                <w:b/>
              </w:rPr>
              <w:t>Sub-Limit of Indemnity</w:t>
            </w:r>
          </w:p>
        </w:tc>
      </w:tr>
      <w:tr w:rsidR="0068634B" w14:paraId="50CF1648" w14:textId="77777777">
        <w:trPr>
          <w:trHeight w:val="315"/>
        </w:trPr>
        <w:tc>
          <w:tcPr>
            <w:tcW w:w="6535" w:type="dxa"/>
            <w:tcBorders>
              <w:top w:val="nil"/>
              <w:left w:val="nil"/>
              <w:bottom w:val="nil"/>
              <w:right w:val="nil"/>
            </w:tcBorders>
          </w:tcPr>
          <w:p w14:paraId="5E6D9AF5" w14:textId="77777777" w:rsidR="0068634B" w:rsidRDefault="00D51AF7">
            <w:pPr>
              <w:spacing w:after="0" w:line="259" w:lineRule="auto"/>
              <w:ind w:left="0" w:firstLine="0"/>
            </w:pPr>
            <w:r>
              <w:rPr>
                <w:b/>
              </w:rPr>
              <w:t>Extended Premises</w:t>
            </w:r>
          </w:p>
        </w:tc>
        <w:tc>
          <w:tcPr>
            <w:tcW w:w="2316" w:type="dxa"/>
            <w:tcBorders>
              <w:top w:val="nil"/>
              <w:left w:val="nil"/>
              <w:bottom w:val="nil"/>
              <w:right w:val="nil"/>
            </w:tcBorders>
          </w:tcPr>
          <w:p w14:paraId="2DDEA0E4" w14:textId="77777777" w:rsidR="0068634B" w:rsidRDefault="00D51AF7">
            <w:pPr>
              <w:spacing w:after="0" w:line="259" w:lineRule="auto"/>
              <w:ind w:left="0" w:right="86" w:firstLine="0"/>
              <w:jc w:val="right"/>
            </w:pPr>
            <w:r>
              <w:rPr>
                <w:b/>
              </w:rPr>
              <w:t xml:space="preserve"> </w:t>
            </w:r>
          </w:p>
        </w:tc>
      </w:tr>
      <w:tr w:rsidR="0068634B" w14:paraId="02936403" w14:textId="77777777">
        <w:trPr>
          <w:trHeight w:val="382"/>
        </w:trPr>
        <w:tc>
          <w:tcPr>
            <w:tcW w:w="6535" w:type="dxa"/>
            <w:tcBorders>
              <w:top w:val="nil"/>
              <w:left w:val="nil"/>
              <w:bottom w:val="nil"/>
              <w:right w:val="nil"/>
            </w:tcBorders>
          </w:tcPr>
          <w:p w14:paraId="33969EA0" w14:textId="77777777" w:rsidR="0068634B" w:rsidRDefault="00D51AF7">
            <w:pPr>
              <w:spacing w:after="0" w:line="259" w:lineRule="auto"/>
              <w:ind w:left="85" w:firstLine="0"/>
            </w:pPr>
            <w:r>
              <w:t>Customers' Premises</w:t>
            </w:r>
          </w:p>
        </w:tc>
        <w:tc>
          <w:tcPr>
            <w:tcW w:w="2316" w:type="dxa"/>
            <w:tcBorders>
              <w:top w:val="nil"/>
              <w:left w:val="nil"/>
              <w:bottom w:val="nil"/>
              <w:right w:val="nil"/>
            </w:tcBorders>
          </w:tcPr>
          <w:p w14:paraId="34502B21" w14:textId="77777777" w:rsidR="0068634B" w:rsidRDefault="00D51AF7">
            <w:pPr>
              <w:tabs>
                <w:tab w:val="center" w:pos="2259"/>
              </w:tabs>
              <w:spacing w:after="0" w:line="259" w:lineRule="auto"/>
              <w:ind w:left="0" w:firstLine="0"/>
            </w:pPr>
            <w:r>
              <w:t>£50,000</w:t>
            </w:r>
            <w:r>
              <w:tab/>
              <w:t xml:space="preserve"> </w:t>
            </w:r>
          </w:p>
        </w:tc>
      </w:tr>
      <w:tr w:rsidR="0068634B" w14:paraId="5F1F865E" w14:textId="77777777">
        <w:trPr>
          <w:trHeight w:val="427"/>
        </w:trPr>
        <w:tc>
          <w:tcPr>
            <w:tcW w:w="6535" w:type="dxa"/>
            <w:tcBorders>
              <w:top w:val="nil"/>
              <w:left w:val="nil"/>
              <w:bottom w:val="nil"/>
              <w:right w:val="nil"/>
            </w:tcBorders>
            <w:vAlign w:val="center"/>
          </w:tcPr>
          <w:p w14:paraId="6B708474" w14:textId="77777777" w:rsidR="0068634B" w:rsidRDefault="00D51AF7">
            <w:pPr>
              <w:spacing w:after="0" w:line="259" w:lineRule="auto"/>
              <w:ind w:left="85" w:firstLine="0"/>
            </w:pPr>
            <w:r>
              <w:t>Suppliers' Premises</w:t>
            </w:r>
          </w:p>
        </w:tc>
        <w:tc>
          <w:tcPr>
            <w:tcW w:w="2316" w:type="dxa"/>
            <w:tcBorders>
              <w:top w:val="nil"/>
              <w:left w:val="nil"/>
              <w:bottom w:val="nil"/>
              <w:right w:val="nil"/>
            </w:tcBorders>
            <w:vAlign w:val="center"/>
          </w:tcPr>
          <w:p w14:paraId="56964D47" w14:textId="77777777" w:rsidR="0068634B" w:rsidRDefault="00D51AF7">
            <w:pPr>
              <w:tabs>
                <w:tab w:val="center" w:pos="2259"/>
              </w:tabs>
              <w:spacing w:after="0" w:line="259" w:lineRule="auto"/>
              <w:ind w:left="0" w:firstLine="0"/>
            </w:pPr>
            <w:r>
              <w:t>£50,000</w:t>
            </w:r>
            <w:r>
              <w:tab/>
              <w:t xml:space="preserve"> </w:t>
            </w:r>
          </w:p>
        </w:tc>
      </w:tr>
      <w:tr w:rsidR="0068634B" w14:paraId="5A98E758" w14:textId="77777777">
        <w:trPr>
          <w:trHeight w:val="427"/>
        </w:trPr>
        <w:tc>
          <w:tcPr>
            <w:tcW w:w="6535" w:type="dxa"/>
            <w:tcBorders>
              <w:top w:val="nil"/>
              <w:left w:val="nil"/>
              <w:bottom w:val="nil"/>
              <w:right w:val="nil"/>
            </w:tcBorders>
            <w:vAlign w:val="center"/>
          </w:tcPr>
          <w:p w14:paraId="57729B5D" w14:textId="77777777" w:rsidR="0068634B" w:rsidRDefault="00D51AF7">
            <w:pPr>
              <w:spacing w:after="0" w:line="259" w:lineRule="auto"/>
              <w:ind w:left="85" w:firstLine="0"/>
            </w:pPr>
            <w:r>
              <w:t>Third Party Premises</w:t>
            </w:r>
          </w:p>
        </w:tc>
        <w:tc>
          <w:tcPr>
            <w:tcW w:w="2316" w:type="dxa"/>
            <w:tcBorders>
              <w:top w:val="nil"/>
              <w:left w:val="nil"/>
              <w:bottom w:val="nil"/>
              <w:right w:val="nil"/>
            </w:tcBorders>
            <w:vAlign w:val="center"/>
          </w:tcPr>
          <w:p w14:paraId="62BF291B" w14:textId="77777777" w:rsidR="0068634B" w:rsidRDefault="00D51AF7">
            <w:pPr>
              <w:tabs>
                <w:tab w:val="center" w:pos="2259"/>
              </w:tabs>
              <w:spacing w:after="0" w:line="259" w:lineRule="auto"/>
              <w:ind w:left="0" w:firstLine="0"/>
            </w:pPr>
            <w:r>
              <w:t>£50,000</w:t>
            </w:r>
            <w:r>
              <w:tab/>
              <w:t xml:space="preserve"> </w:t>
            </w:r>
          </w:p>
        </w:tc>
      </w:tr>
      <w:tr w:rsidR="0068634B" w14:paraId="3778DE81" w14:textId="77777777">
        <w:trPr>
          <w:trHeight w:val="397"/>
        </w:trPr>
        <w:tc>
          <w:tcPr>
            <w:tcW w:w="6535" w:type="dxa"/>
            <w:tcBorders>
              <w:top w:val="nil"/>
              <w:left w:val="nil"/>
              <w:bottom w:val="nil"/>
              <w:right w:val="nil"/>
            </w:tcBorders>
            <w:vAlign w:val="center"/>
          </w:tcPr>
          <w:p w14:paraId="36F00272" w14:textId="77777777" w:rsidR="0068634B" w:rsidRDefault="00D51AF7">
            <w:pPr>
              <w:spacing w:after="0" w:line="259" w:lineRule="auto"/>
              <w:ind w:left="85" w:firstLine="0"/>
            </w:pPr>
            <w:r>
              <w:t>Transit</w:t>
            </w:r>
          </w:p>
        </w:tc>
        <w:tc>
          <w:tcPr>
            <w:tcW w:w="2316" w:type="dxa"/>
            <w:tcBorders>
              <w:top w:val="nil"/>
              <w:left w:val="nil"/>
              <w:bottom w:val="nil"/>
              <w:right w:val="nil"/>
            </w:tcBorders>
            <w:vAlign w:val="center"/>
          </w:tcPr>
          <w:p w14:paraId="309AA356" w14:textId="77777777" w:rsidR="0068634B" w:rsidRDefault="00D51AF7">
            <w:pPr>
              <w:tabs>
                <w:tab w:val="center" w:pos="2259"/>
              </w:tabs>
              <w:spacing w:after="0" w:line="259" w:lineRule="auto"/>
              <w:ind w:left="0" w:firstLine="0"/>
            </w:pPr>
            <w:r>
              <w:t>£50,000</w:t>
            </w:r>
            <w:r>
              <w:tab/>
              <w:t xml:space="preserve"> </w:t>
            </w:r>
          </w:p>
        </w:tc>
      </w:tr>
      <w:tr w:rsidR="0068634B" w14:paraId="5DAF2D9D" w14:textId="77777777">
        <w:trPr>
          <w:trHeight w:val="352"/>
        </w:trPr>
        <w:tc>
          <w:tcPr>
            <w:tcW w:w="6535" w:type="dxa"/>
            <w:tcBorders>
              <w:top w:val="nil"/>
              <w:left w:val="nil"/>
              <w:bottom w:val="nil"/>
              <w:right w:val="nil"/>
            </w:tcBorders>
          </w:tcPr>
          <w:p w14:paraId="32FCC08C" w14:textId="77777777" w:rsidR="0068634B" w:rsidRDefault="00D51AF7">
            <w:pPr>
              <w:spacing w:after="0" w:line="259" w:lineRule="auto"/>
              <w:ind w:left="0" w:firstLine="0"/>
            </w:pPr>
            <w:r>
              <w:rPr>
                <w:b/>
              </w:rPr>
              <w:t>Extended Incident</w:t>
            </w:r>
          </w:p>
        </w:tc>
        <w:tc>
          <w:tcPr>
            <w:tcW w:w="2316" w:type="dxa"/>
            <w:tcBorders>
              <w:top w:val="nil"/>
              <w:left w:val="nil"/>
              <w:bottom w:val="nil"/>
              <w:right w:val="nil"/>
            </w:tcBorders>
          </w:tcPr>
          <w:p w14:paraId="257391DA" w14:textId="77777777" w:rsidR="0068634B" w:rsidRDefault="00D51AF7">
            <w:pPr>
              <w:spacing w:after="0" w:line="259" w:lineRule="auto"/>
              <w:ind w:left="0" w:right="86" w:firstLine="0"/>
              <w:jc w:val="right"/>
            </w:pPr>
            <w:r>
              <w:rPr>
                <w:b/>
              </w:rPr>
              <w:t xml:space="preserve"> </w:t>
            </w:r>
          </w:p>
        </w:tc>
      </w:tr>
      <w:tr w:rsidR="0068634B" w14:paraId="7084C1CF" w14:textId="77777777">
        <w:trPr>
          <w:trHeight w:val="382"/>
        </w:trPr>
        <w:tc>
          <w:tcPr>
            <w:tcW w:w="6535" w:type="dxa"/>
            <w:tcBorders>
              <w:top w:val="nil"/>
              <w:left w:val="nil"/>
              <w:bottom w:val="nil"/>
              <w:right w:val="nil"/>
            </w:tcBorders>
          </w:tcPr>
          <w:p w14:paraId="2475BC93" w14:textId="77777777" w:rsidR="0068634B" w:rsidRDefault="00D51AF7">
            <w:pPr>
              <w:spacing w:after="0" w:line="259" w:lineRule="auto"/>
              <w:ind w:left="85" w:firstLine="0"/>
            </w:pPr>
            <w:r>
              <w:t>Notifiable Human Disease and Other Health Risks</w:t>
            </w:r>
          </w:p>
        </w:tc>
        <w:tc>
          <w:tcPr>
            <w:tcW w:w="2316" w:type="dxa"/>
            <w:tcBorders>
              <w:top w:val="nil"/>
              <w:left w:val="nil"/>
              <w:bottom w:val="nil"/>
              <w:right w:val="nil"/>
            </w:tcBorders>
          </w:tcPr>
          <w:p w14:paraId="53D01364" w14:textId="77777777" w:rsidR="0068634B" w:rsidRDefault="00D51AF7">
            <w:pPr>
              <w:tabs>
                <w:tab w:val="center" w:pos="2259"/>
              </w:tabs>
              <w:spacing w:after="0" w:line="259" w:lineRule="auto"/>
              <w:ind w:left="0" w:firstLine="0"/>
            </w:pPr>
            <w:r>
              <w:t>£50,000</w:t>
            </w:r>
            <w:r>
              <w:tab/>
              <w:t xml:space="preserve"> </w:t>
            </w:r>
          </w:p>
        </w:tc>
      </w:tr>
      <w:tr w:rsidR="0068634B" w14:paraId="777AF202" w14:textId="77777777">
        <w:trPr>
          <w:trHeight w:val="427"/>
        </w:trPr>
        <w:tc>
          <w:tcPr>
            <w:tcW w:w="6535" w:type="dxa"/>
            <w:tcBorders>
              <w:top w:val="nil"/>
              <w:left w:val="nil"/>
              <w:bottom w:val="nil"/>
              <w:right w:val="nil"/>
            </w:tcBorders>
            <w:vAlign w:val="center"/>
          </w:tcPr>
          <w:p w14:paraId="300C2447" w14:textId="77777777" w:rsidR="0068634B" w:rsidRDefault="00D51AF7">
            <w:pPr>
              <w:spacing w:after="0" w:line="259" w:lineRule="auto"/>
              <w:ind w:left="85" w:firstLine="0"/>
            </w:pPr>
            <w:r>
              <w:t>Prevention of Access and Loss of Attraction</w:t>
            </w:r>
          </w:p>
        </w:tc>
        <w:tc>
          <w:tcPr>
            <w:tcW w:w="2316" w:type="dxa"/>
            <w:tcBorders>
              <w:top w:val="nil"/>
              <w:left w:val="nil"/>
              <w:bottom w:val="nil"/>
              <w:right w:val="nil"/>
            </w:tcBorders>
            <w:vAlign w:val="center"/>
          </w:tcPr>
          <w:p w14:paraId="5CD877DB" w14:textId="77777777" w:rsidR="0068634B" w:rsidRDefault="00D51AF7">
            <w:pPr>
              <w:tabs>
                <w:tab w:val="center" w:pos="2259"/>
              </w:tabs>
              <w:spacing w:after="0" w:line="259" w:lineRule="auto"/>
              <w:ind w:left="0" w:firstLine="0"/>
            </w:pPr>
            <w:r>
              <w:t>£50,000</w:t>
            </w:r>
            <w:r>
              <w:tab/>
              <w:t xml:space="preserve"> </w:t>
            </w:r>
          </w:p>
        </w:tc>
      </w:tr>
      <w:tr w:rsidR="0068634B" w14:paraId="5CDCDAE4" w14:textId="77777777">
        <w:trPr>
          <w:trHeight w:val="390"/>
        </w:trPr>
        <w:tc>
          <w:tcPr>
            <w:tcW w:w="6535" w:type="dxa"/>
            <w:tcBorders>
              <w:top w:val="nil"/>
              <w:left w:val="nil"/>
              <w:bottom w:val="nil"/>
              <w:right w:val="nil"/>
            </w:tcBorders>
            <w:vAlign w:val="center"/>
          </w:tcPr>
          <w:p w14:paraId="42A334AE" w14:textId="77777777" w:rsidR="0068634B" w:rsidRDefault="00D51AF7">
            <w:pPr>
              <w:spacing w:after="0" w:line="259" w:lineRule="auto"/>
              <w:ind w:left="85" w:firstLine="0"/>
            </w:pPr>
            <w:r>
              <w:t>Utilities</w:t>
            </w:r>
          </w:p>
        </w:tc>
        <w:tc>
          <w:tcPr>
            <w:tcW w:w="2316" w:type="dxa"/>
            <w:tcBorders>
              <w:top w:val="nil"/>
              <w:left w:val="nil"/>
              <w:bottom w:val="nil"/>
              <w:right w:val="nil"/>
            </w:tcBorders>
            <w:vAlign w:val="center"/>
          </w:tcPr>
          <w:p w14:paraId="0A28DE17" w14:textId="77777777" w:rsidR="0068634B" w:rsidRDefault="00D51AF7">
            <w:pPr>
              <w:tabs>
                <w:tab w:val="center" w:pos="2259"/>
              </w:tabs>
              <w:spacing w:after="0" w:line="259" w:lineRule="auto"/>
              <w:ind w:left="0" w:firstLine="0"/>
            </w:pPr>
            <w:r>
              <w:t>£50,000</w:t>
            </w:r>
            <w:r>
              <w:tab/>
              <w:t xml:space="preserve"> </w:t>
            </w:r>
          </w:p>
        </w:tc>
      </w:tr>
      <w:tr w:rsidR="0068634B" w14:paraId="39359784" w14:textId="77777777">
        <w:trPr>
          <w:trHeight w:val="352"/>
        </w:trPr>
        <w:tc>
          <w:tcPr>
            <w:tcW w:w="6535" w:type="dxa"/>
            <w:tcBorders>
              <w:top w:val="nil"/>
              <w:left w:val="nil"/>
              <w:bottom w:val="nil"/>
              <w:right w:val="nil"/>
            </w:tcBorders>
          </w:tcPr>
          <w:p w14:paraId="1FC6420F" w14:textId="77777777" w:rsidR="0068634B" w:rsidRDefault="00D51AF7">
            <w:pPr>
              <w:spacing w:after="0" w:line="259" w:lineRule="auto"/>
              <w:ind w:left="0" w:firstLine="0"/>
            </w:pPr>
            <w:r>
              <w:rPr>
                <w:b/>
              </w:rPr>
              <w:t>Excess</w:t>
            </w:r>
          </w:p>
        </w:tc>
        <w:tc>
          <w:tcPr>
            <w:tcW w:w="2316" w:type="dxa"/>
            <w:tcBorders>
              <w:top w:val="nil"/>
              <w:left w:val="nil"/>
              <w:bottom w:val="nil"/>
              <w:right w:val="nil"/>
            </w:tcBorders>
          </w:tcPr>
          <w:p w14:paraId="13E0FC23" w14:textId="77777777" w:rsidR="0068634B" w:rsidRDefault="00D51AF7">
            <w:pPr>
              <w:spacing w:after="0" w:line="259" w:lineRule="auto"/>
              <w:ind w:left="0" w:right="86" w:firstLine="0"/>
              <w:jc w:val="right"/>
            </w:pPr>
            <w:r>
              <w:rPr>
                <w:b/>
              </w:rPr>
              <w:t xml:space="preserve"> </w:t>
            </w:r>
          </w:p>
        </w:tc>
      </w:tr>
      <w:tr w:rsidR="0068634B" w14:paraId="67F3DF17" w14:textId="77777777">
        <w:trPr>
          <w:trHeight w:val="250"/>
        </w:trPr>
        <w:tc>
          <w:tcPr>
            <w:tcW w:w="6535" w:type="dxa"/>
            <w:tcBorders>
              <w:top w:val="nil"/>
              <w:left w:val="nil"/>
              <w:bottom w:val="nil"/>
              <w:right w:val="nil"/>
            </w:tcBorders>
          </w:tcPr>
          <w:p w14:paraId="580283C2" w14:textId="77777777" w:rsidR="0068634B" w:rsidRDefault="00D51AF7">
            <w:pPr>
              <w:spacing w:after="0" w:line="259" w:lineRule="auto"/>
              <w:ind w:left="85" w:firstLine="0"/>
            </w:pPr>
            <w:r>
              <w:t>Utilities</w:t>
            </w:r>
          </w:p>
        </w:tc>
        <w:tc>
          <w:tcPr>
            <w:tcW w:w="2316" w:type="dxa"/>
            <w:tcBorders>
              <w:top w:val="nil"/>
              <w:left w:val="nil"/>
              <w:bottom w:val="nil"/>
              <w:right w:val="nil"/>
            </w:tcBorders>
          </w:tcPr>
          <w:p w14:paraId="73859D63" w14:textId="77777777" w:rsidR="0068634B" w:rsidRDefault="00D51AF7">
            <w:pPr>
              <w:tabs>
                <w:tab w:val="center" w:pos="2259"/>
              </w:tabs>
              <w:spacing w:after="0" w:line="259" w:lineRule="auto"/>
              <w:ind w:left="0" w:firstLine="0"/>
            </w:pPr>
            <w:r>
              <w:t>£500</w:t>
            </w:r>
            <w:r>
              <w:tab/>
              <w:t xml:space="preserve"> </w:t>
            </w:r>
          </w:p>
        </w:tc>
      </w:tr>
    </w:tbl>
    <w:p w14:paraId="11C26693" w14:textId="77777777" w:rsidR="0068634B" w:rsidRDefault="00D51AF7">
      <w:pPr>
        <w:spacing w:after="98" w:line="265" w:lineRule="auto"/>
        <w:ind w:left="110"/>
      </w:pPr>
      <w:r>
        <w:rPr>
          <w:sz w:val="19"/>
        </w:rPr>
        <w:t>Section 2 - Business Interruption</w:t>
      </w:r>
    </w:p>
    <w:tbl>
      <w:tblPr>
        <w:tblStyle w:val="TableGrid"/>
        <w:tblW w:w="10378" w:type="dxa"/>
        <w:tblInd w:w="45" w:type="dxa"/>
        <w:tblCellMar>
          <w:top w:w="0" w:type="dxa"/>
          <w:left w:w="0" w:type="dxa"/>
          <w:bottom w:w="0" w:type="dxa"/>
          <w:right w:w="0" w:type="dxa"/>
        </w:tblCellMar>
        <w:tblLook w:val="04A0" w:firstRow="1" w:lastRow="0" w:firstColumn="1" w:lastColumn="0" w:noHBand="0" w:noVBand="1"/>
      </w:tblPr>
      <w:tblGrid>
        <w:gridCol w:w="6518"/>
        <w:gridCol w:w="2192"/>
        <w:gridCol w:w="1668"/>
      </w:tblGrid>
      <w:tr w:rsidR="0068634B" w14:paraId="111A8FA6" w14:textId="77777777">
        <w:trPr>
          <w:trHeight w:val="250"/>
        </w:trPr>
        <w:tc>
          <w:tcPr>
            <w:tcW w:w="6518" w:type="dxa"/>
            <w:tcBorders>
              <w:top w:val="nil"/>
              <w:left w:val="nil"/>
              <w:bottom w:val="nil"/>
              <w:right w:val="nil"/>
            </w:tcBorders>
          </w:tcPr>
          <w:p w14:paraId="69E5DA7C" w14:textId="77777777" w:rsidR="0068634B" w:rsidRDefault="00D51AF7">
            <w:pPr>
              <w:spacing w:after="0" w:line="259" w:lineRule="auto"/>
              <w:ind w:left="0" w:firstLine="0"/>
            </w:pPr>
            <w:r>
              <w:rPr>
                <w:b/>
              </w:rPr>
              <w:t xml:space="preserve"> </w:t>
            </w:r>
          </w:p>
        </w:tc>
        <w:tc>
          <w:tcPr>
            <w:tcW w:w="2192" w:type="dxa"/>
            <w:tcBorders>
              <w:top w:val="nil"/>
              <w:left w:val="nil"/>
              <w:bottom w:val="nil"/>
              <w:right w:val="nil"/>
            </w:tcBorders>
          </w:tcPr>
          <w:p w14:paraId="31FBB305" w14:textId="77777777" w:rsidR="0068634B" w:rsidRDefault="00D51AF7">
            <w:pPr>
              <w:spacing w:after="0" w:line="259" w:lineRule="auto"/>
              <w:ind w:left="0" w:firstLine="0"/>
            </w:pPr>
            <w:r>
              <w:rPr>
                <w:b/>
              </w:rPr>
              <w:t>Cover</w:t>
            </w:r>
          </w:p>
        </w:tc>
        <w:tc>
          <w:tcPr>
            <w:tcW w:w="1668" w:type="dxa"/>
            <w:tcBorders>
              <w:top w:val="nil"/>
              <w:left w:val="nil"/>
              <w:bottom w:val="nil"/>
              <w:right w:val="nil"/>
            </w:tcBorders>
          </w:tcPr>
          <w:p w14:paraId="200F96D8" w14:textId="77777777" w:rsidR="0068634B" w:rsidRDefault="00D51AF7">
            <w:pPr>
              <w:spacing w:after="0" w:line="259" w:lineRule="auto"/>
              <w:ind w:left="0" w:firstLine="0"/>
            </w:pPr>
            <w:r>
              <w:rPr>
                <w:b/>
              </w:rPr>
              <w:t>Sum Insured</w:t>
            </w:r>
          </w:p>
        </w:tc>
      </w:tr>
      <w:tr w:rsidR="0068634B" w14:paraId="5B8BE46B" w14:textId="77777777">
        <w:trPr>
          <w:trHeight w:val="577"/>
        </w:trPr>
        <w:tc>
          <w:tcPr>
            <w:tcW w:w="6518" w:type="dxa"/>
            <w:tcBorders>
              <w:top w:val="nil"/>
              <w:left w:val="nil"/>
              <w:bottom w:val="nil"/>
              <w:right w:val="nil"/>
            </w:tcBorders>
          </w:tcPr>
          <w:p w14:paraId="4305891A" w14:textId="77777777" w:rsidR="0068634B" w:rsidRDefault="00D51AF7">
            <w:pPr>
              <w:spacing w:after="0" w:line="259" w:lineRule="auto"/>
              <w:ind w:left="85" w:firstLine="0"/>
            </w:pPr>
            <w:r>
              <w:t>Item 1 - Gross Revenue</w:t>
            </w:r>
          </w:p>
          <w:p w14:paraId="46699452" w14:textId="77777777" w:rsidR="0068634B" w:rsidRDefault="00D51AF7">
            <w:pPr>
              <w:spacing w:after="0" w:line="259" w:lineRule="auto"/>
              <w:ind w:left="85" w:firstLine="0"/>
            </w:pPr>
            <w:r>
              <w:t>Maximum Indemnity Period: 12 Months</w:t>
            </w:r>
          </w:p>
        </w:tc>
        <w:tc>
          <w:tcPr>
            <w:tcW w:w="2192" w:type="dxa"/>
            <w:tcBorders>
              <w:top w:val="nil"/>
              <w:left w:val="nil"/>
              <w:bottom w:val="nil"/>
              <w:right w:val="nil"/>
            </w:tcBorders>
          </w:tcPr>
          <w:p w14:paraId="5B6BDA84" w14:textId="77777777" w:rsidR="0068634B" w:rsidRDefault="00D51AF7">
            <w:pPr>
              <w:spacing w:after="0" w:line="259" w:lineRule="auto"/>
              <w:ind w:left="85" w:firstLine="0"/>
            </w:pPr>
            <w:r>
              <w:t>Insured</w:t>
            </w:r>
          </w:p>
        </w:tc>
        <w:tc>
          <w:tcPr>
            <w:tcW w:w="1668" w:type="dxa"/>
            <w:tcBorders>
              <w:top w:val="nil"/>
              <w:left w:val="nil"/>
              <w:bottom w:val="nil"/>
              <w:right w:val="nil"/>
            </w:tcBorders>
          </w:tcPr>
          <w:p w14:paraId="53AAD3CB" w14:textId="77777777" w:rsidR="0068634B" w:rsidRDefault="00D51AF7">
            <w:pPr>
              <w:spacing w:after="0" w:line="259" w:lineRule="auto"/>
              <w:ind w:left="85" w:firstLine="0"/>
            </w:pPr>
            <w:r>
              <w:t>£10,000</w:t>
            </w:r>
          </w:p>
        </w:tc>
      </w:tr>
      <w:tr w:rsidR="0068634B" w14:paraId="45051BF1" w14:textId="77777777">
        <w:trPr>
          <w:trHeight w:val="622"/>
        </w:trPr>
        <w:tc>
          <w:tcPr>
            <w:tcW w:w="6518" w:type="dxa"/>
            <w:tcBorders>
              <w:top w:val="nil"/>
              <w:left w:val="nil"/>
              <w:bottom w:val="nil"/>
              <w:right w:val="nil"/>
            </w:tcBorders>
            <w:vAlign w:val="center"/>
          </w:tcPr>
          <w:p w14:paraId="20C6B643" w14:textId="77777777" w:rsidR="0068634B" w:rsidRDefault="00D51AF7">
            <w:pPr>
              <w:spacing w:after="0" w:line="259" w:lineRule="auto"/>
              <w:ind w:left="85" w:right="1682" w:firstLine="0"/>
              <w:jc w:val="both"/>
            </w:pPr>
            <w:r>
              <w:t>Item 2 - Additional Increased Cost of Working Maximum Indemnity Period: 12 Months</w:t>
            </w:r>
          </w:p>
        </w:tc>
        <w:tc>
          <w:tcPr>
            <w:tcW w:w="2192" w:type="dxa"/>
            <w:tcBorders>
              <w:top w:val="nil"/>
              <w:left w:val="nil"/>
              <w:bottom w:val="nil"/>
              <w:right w:val="nil"/>
            </w:tcBorders>
          </w:tcPr>
          <w:p w14:paraId="024AF692" w14:textId="77777777" w:rsidR="0068634B" w:rsidRDefault="00D51AF7">
            <w:pPr>
              <w:spacing w:after="0" w:line="259" w:lineRule="auto"/>
              <w:ind w:left="85" w:firstLine="0"/>
            </w:pPr>
            <w:r>
              <w:t>Insured</w:t>
            </w:r>
          </w:p>
        </w:tc>
        <w:tc>
          <w:tcPr>
            <w:tcW w:w="1668" w:type="dxa"/>
            <w:tcBorders>
              <w:top w:val="nil"/>
              <w:left w:val="nil"/>
              <w:bottom w:val="nil"/>
              <w:right w:val="nil"/>
            </w:tcBorders>
          </w:tcPr>
          <w:p w14:paraId="10E1E46E" w14:textId="77777777" w:rsidR="0068634B" w:rsidRDefault="00D51AF7">
            <w:pPr>
              <w:spacing w:after="0" w:line="259" w:lineRule="auto"/>
              <w:ind w:left="85" w:firstLine="0"/>
            </w:pPr>
            <w:r>
              <w:t>£10,000</w:t>
            </w:r>
          </w:p>
        </w:tc>
      </w:tr>
      <w:tr w:rsidR="0068634B" w14:paraId="0FC854EC" w14:textId="77777777">
        <w:trPr>
          <w:trHeight w:val="427"/>
        </w:trPr>
        <w:tc>
          <w:tcPr>
            <w:tcW w:w="6518" w:type="dxa"/>
            <w:tcBorders>
              <w:top w:val="nil"/>
              <w:left w:val="nil"/>
              <w:bottom w:val="nil"/>
              <w:right w:val="nil"/>
            </w:tcBorders>
            <w:vAlign w:val="center"/>
          </w:tcPr>
          <w:p w14:paraId="700DBE12" w14:textId="77777777" w:rsidR="0068634B" w:rsidRDefault="00D51AF7">
            <w:pPr>
              <w:spacing w:after="0" w:line="259" w:lineRule="auto"/>
              <w:ind w:left="85" w:firstLine="0"/>
            </w:pPr>
            <w:r>
              <w:t xml:space="preserve">Item 3 - Standalone Increased Cost of Working  </w:t>
            </w:r>
          </w:p>
        </w:tc>
        <w:tc>
          <w:tcPr>
            <w:tcW w:w="2192" w:type="dxa"/>
            <w:tcBorders>
              <w:top w:val="nil"/>
              <w:left w:val="nil"/>
              <w:bottom w:val="nil"/>
              <w:right w:val="nil"/>
            </w:tcBorders>
            <w:vAlign w:val="center"/>
          </w:tcPr>
          <w:p w14:paraId="5A41AA5B" w14:textId="77777777" w:rsidR="0068634B" w:rsidRDefault="00D51AF7">
            <w:pPr>
              <w:spacing w:after="0" w:line="259" w:lineRule="auto"/>
              <w:ind w:left="85" w:firstLine="0"/>
            </w:pPr>
            <w:r>
              <w:t>Not Insured</w:t>
            </w:r>
          </w:p>
        </w:tc>
        <w:tc>
          <w:tcPr>
            <w:tcW w:w="1668" w:type="dxa"/>
            <w:tcBorders>
              <w:top w:val="nil"/>
              <w:left w:val="nil"/>
              <w:bottom w:val="nil"/>
              <w:right w:val="nil"/>
            </w:tcBorders>
            <w:vAlign w:val="center"/>
          </w:tcPr>
          <w:p w14:paraId="24313B9A" w14:textId="77777777" w:rsidR="0068634B" w:rsidRDefault="00D51AF7">
            <w:pPr>
              <w:spacing w:after="0" w:line="259" w:lineRule="auto"/>
              <w:ind w:left="85" w:firstLine="0"/>
            </w:pPr>
            <w:r>
              <w:t xml:space="preserve"> </w:t>
            </w:r>
          </w:p>
        </w:tc>
      </w:tr>
      <w:tr w:rsidR="0068634B" w14:paraId="3DE4980D" w14:textId="77777777">
        <w:trPr>
          <w:trHeight w:val="420"/>
        </w:trPr>
        <w:tc>
          <w:tcPr>
            <w:tcW w:w="6518" w:type="dxa"/>
            <w:tcBorders>
              <w:top w:val="nil"/>
              <w:left w:val="nil"/>
              <w:bottom w:val="nil"/>
              <w:right w:val="nil"/>
            </w:tcBorders>
            <w:vAlign w:val="center"/>
          </w:tcPr>
          <w:p w14:paraId="136E8A46" w14:textId="77777777" w:rsidR="0068634B" w:rsidRDefault="00D51AF7">
            <w:pPr>
              <w:spacing w:after="0" w:line="259" w:lineRule="auto"/>
              <w:ind w:left="85" w:firstLine="0"/>
            </w:pPr>
            <w:r>
              <w:t xml:space="preserve">Item 4 - Loss of Rent Receivable  </w:t>
            </w:r>
          </w:p>
        </w:tc>
        <w:tc>
          <w:tcPr>
            <w:tcW w:w="2192" w:type="dxa"/>
            <w:tcBorders>
              <w:top w:val="nil"/>
              <w:left w:val="nil"/>
              <w:bottom w:val="nil"/>
              <w:right w:val="nil"/>
            </w:tcBorders>
            <w:vAlign w:val="center"/>
          </w:tcPr>
          <w:p w14:paraId="12BB5D2C" w14:textId="77777777" w:rsidR="0068634B" w:rsidRDefault="00D51AF7">
            <w:pPr>
              <w:spacing w:after="0" w:line="259" w:lineRule="auto"/>
              <w:ind w:left="85" w:firstLine="0"/>
            </w:pPr>
            <w:r>
              <w:t>Not Insured</w:t>
            </w:r>
          </w:p>
        </w:tc>
        <w:tc>
          <w:tcPr>
            <w:tcW w:w="1668" w:type="dxa"/>
            <w:tcBorders>
              <w:top w:val="nil"/>
              <w:left w:val="nil"/>
              <w:bottom w:val="nil"/>
              <w:right w:val="nil"/>
            </w:tcBorders>
            <w:vAlign w:val="center"/>
          </w:tcPr>
          <w:p w14:paraId="38F22E3C" w14:textId="77777777" w:rsidR="0068634B" w:rsidRDefault="00D51AF7">
            <w:pPr>
              <w:spacing w:after="0" w:line="259" w:lineRule="auto"/>
              <w:ind w:left="85" w:firstLine="0"/>
            </w:pPr>
            <w:r>
              <w:t xml:space="preserve"> </w:t>
            </w:r>
          </w:p>
        </w:tc>
      </w:tr>
      <w:tr w:rsidR="0068634B" w14:paraId="4613E3F8" w14:textId="77777777">
        <w:trPr>
          <w:trHeight w:val="483"/>
        </w:trPr>
        <w:tc>
          <w:tcPr>
            <w:tcW w:w="6518" w:type="dxa"/>
            <w:tcBorders>
              <w:top w:val="nil"/>
              <w:left w:val="nil"/>
              <w:bottom w:val="nil"/>
              <w:right w:val="nil"/>
            </w:tcBorders>
            <w:vAlign w:val="center"/>
          </w:tcPr>
          <w:p w14:paraId="05AA05EA" w14:textId="77777777" w:rsidR="0068634B" w:rsidRDefault="00D51AF7">
            <w:pPr>
              <w:spacing w:after="0" w:line="259" w:lineRule="auto"/>
              <w:ind w:left="85" w:firstLine="0"/>
            </w:pPr>
            <w:r>
              <w:t>Territorial Limits</w:t>
            </w:r>
          </w:p>
        </w:tc>
        <w:tc>
          <w:tcPr>
            <w:tcW w:w="3860" w:type="dxa"/>
            <w:gridSpan w:val="2"/>
            <w:tcBorders>
              <w:top w:val="nil"/>
              <w:left w:val="nil"/>
              <w:bottom w:val="nil"/>
              <w:right w:val="nil"/>
            </w:tcBorders>
            <w:vAlign w:val="bottom"/>
          </w:tcPr>
          <w:p w14:paraId="66B197A8" w14:textId="77777777" w:rsidR="0068634B" w:rsidRDefault="00D51AF7">
            <w:pPr>
              <w:spacing w:after="0" w:line="259" w:lineRule="auto"/>
              <w:ind w:left="85" w:firstLine="0"/>
              <w:jc w:val="both"/>
            </w:pPr>
            <w:r>
              <w:t>Great Britain, Northern Ireland, the Channel Islands and the Isle of Man</w:t>
            </w:r>
          </w:p>
        </w:tc>
      </w:tr>
    </w:tbl>
    <w:p w14:paraId="041D7611" w14:textId="77777777" w:rsidR="0068634B" w:rsidRDefault="00D51AF7">
      <w:pPr>
        <w:spacing w:after="0" w:line="259" w:lineRule="auto"/>
        <w:ind w:left="0" w:firstLine="0"/>
      </w:pPr>
      <w:r>
        <w:rPr>
          <w:b/>
          <w:u w:val="single" w:color="000000"/>
        </w:rPr>
        <w:t>Business Interru</w:t>
      </w:r>
      <w:r>
        <w:rPr>
          <w:b/>
        </w:rPr>
        <w:t>p</w:t>
      </w:r>
      <w:r>
        <w:rPr>
          <w:b/>
          <w:u w:val="single" w:color="000000"/>
        </w:rPr>
        <w:t>tion Extensions – Sub-Limits</w:t>
      </w:r>
    </w:p>
    <w:p w14:paraId="79471CE6" w14:textId="77777777" w:rsidR="0068634B" w:rsidRDefault="00D51AF7">
      <w:pPr>
        <w:spacing w:after="6"/>
        <w:ind w:left="3" w:right="14"/>
      </w:pPr>
      <w:r>
        <w:t>The following Sub-Limits only apply when Section 2 Item 1 above is marked as 'Insured'.</w:t>
      </w:r>
      <w:r>
        <w:br w:type="page"/>
      </w:r>
    </w:p>
    <w:p w14:paraId="382CA2A2" w14:textId="77777777" w:rsidR="0068634B" w:rsidRDefault="00D51AF7">
      <w:pPr>
        <w:spacing w:after="357" w:line="265" w:lineRule="auto"/>
        <w:ind w:left="110"/>
      </w:pPr>
      <w:r>
        <w:rPr>
          <w:sz w:val="19"/>
        </w:rPr>
        <w:t>Property Damage and Business Interruption Extensions - Sub-Limits</w:t>
      </w:r>
    </w:p>
    <w:p w14:paraId="2367FD17" w14:textId="77777777" w:rsidR="0068634B" w:rsidRDefault="00D51AF7">
      <w:pPr>
        <w:tabs>
          <w:tab w:val="right" w:pos="10793"/>
        </w:tabs>
        <w:spacing w:after="6"/>
        <w:ind w:left="0" w:firstLine="0"/>
      </w:pPr>
      <w:r>
        <w:rPr>
          <w:b/>
        </w:rPr>
        <w:t>Claims Preparation Expenses:</w:t>
      </w:r>
      <w:r>
        <w:rPr>
          <w:b/>
        </w:rPr>
        <w:tab/>
      </w:r>
      <w:r>
        <w:t>£10,000 any one occurrence and £50,000 in the</w:t>
      </w:r>
    </w:p>
    <w:p w14:paraId="676525D5" w14:textId="77777777" w:rsidR="0068634B" w:rsidRDefault="00D51AF7">
      <w:pPr>
        <w:spacing w:after="210" w:line="259" w:lineRule="auto"/>
        <w:ind w:left="0" w:firstLine="0"/>
        <w:jc w:val="right"/>
      </w:pPr>
      <w:r>
        <w:t>aggregate for the Period o</w:t>
      </w:r>
      <w:r>
        <w:t>f Insurance</w:t>
      </w:r>
    </w:p>
    <w:p w14:paraId="2E694B59" w14:textId="77777777" w:rsidR="0068634B" w:rsidRDefault="00D51AF7">
      <w:pPr>
        <w:ind w:left="131" w:right="14"/>
      </w:pPr>
      <w:r>
        <w:t>Applicable to claims above £50,000 in value only</w:t>
      </w:r>
      <w:r>
        <w:t>:</w:t>
      </w:r>
    </w:p>
    <w:p w14:paraId="187C6F8C" w14:textId="77777777" w:rsidR="0068634B" w:rsidRDefault="0068634B">
      <w:pPr>
        <w:sectPr w:rsidR="0068634B">
          <w:headerReference w:type="even" r:id="rId19"/>
          <w:headerReference w:type="default" r:id="rId20"/>
          <w:footerReference w:type="even" r:id="rId21"/>
          <w:footerReference w:type="default" r:id="rId22"/>
          <w:headerReference w:type="first" r:id="rId23"/>
          <w:footerReference w:type="first" r:id="rId24"/>
          <w:pgSz w:w="11899" w:h="16838"/>
          <w:pgMar w:top="2180" w:right="625" w:bottom="6104" w:left="481" w:header="525" w:footer="300" w:gutter="0"/>
          <w:cols w:space="720"/>
        </w:sectPr>
      </w:pPr>
    </w:p>
    <w:p w14:paraId="78D01C02" w14:textId="77777777" w:rsidR="0068634B" w:rsidRDefault="00D51AF7">
      <w:pPr>
        <w:spacing w:after="188" w:line="265" w:lineRule="auto"/>
        <w:ind w:left="110"/>
      </w:pPr>
      <w:r>
        <w:rPr>
          <w:sz w:val="19"/>
        </w:rPr>
        <w:t>Part B - Liabilities</w:t>
      </w:r>
    </w:p>
    <w:tbl>
      <w:tblPr>
        <w:tblStyle w:val="TableGrid"/>
        <w:tblW w:w="10644" w:type="dxa"/>
        <w:tblInd w:w="130" w:type="dxa"/>
        <w:tblCellMar>
          <w:top w:w="0" w:type="dxa"/>
          <w:left w:w="0" w:type="dxa"/>
          <w:bottom w:w="0" w:type="dxa"/>
          <w:right w:w="0" w:type="dxa"/>
        </w:tblCellMar>
        <w:tblLook w:val="04A0" w:firstRow="1" w:lastRow="0" w:firstColumn="1" w:lastColumn="0" w:noHBand="0" w:noVBand="1"/>
      </w:tblPr>
      <w:tblGrid>
        <w:gridCol w:w="2179"/>
        <w:gridCol w:w="2193"/>
        <w:gridCol w:w="2187"/>
        <w:gridCol w:w="4085"/>
      </w:tblGrid>
      <w:tr w:rsidR="0068634B" w14:paraId="6CA7530D" w14:textId="77777777">
        <w:trPr>
          <w:trHeight w:val="872"/>
        </w:trPr>
        <w:tc>
          <w:tcPr>
            <w:tcW w:w="2179" w:type="dxa"/>
            <w:tcBorders>
              <w:top w:val="nil"/>
              <w:left w:val="nil"/>
              <w:bottom w:val="nil"/>
              <w:right w:val="nil"/>
            </w:tcBorders>
          </w:tcPr>
          <w:p w14:paraId="62CF63DF" w14:textId="77777777" w:rsidR="0068634B" w:rsidRDefault="00D51AF7">
            <w:pPr>
              <w:spacing w:after="0" w:line="259" w:lineRule="auto"/>
              <w:ind w:left="0" w:firstLine="0"/>
            </w:pPr>
            <w:r>
              <w:t>Section 3</w:t>
            </w:r>
          </w:p>
        </w:tc>
        <w:tc>
          <w:tcPr>
            <w:tcW w:w="4380" w:type="dxa"/>
            <w:gridSpan w:val="2"/>
            <w:tcBorders>
              <w:top w:val="nil"/>
              <w:left w:val="nil"/>
              <w:bottom w:val="nil"/>
              <w:right w:val="nil"/>
            </w:tcBorders>
          </w:tcPr>
          <w:p w14:paraId="4937589F" w14:textId="77777777" w:rsidR="0068634B" w:rsidRDefault="00D51AF7">
            <w:pPr>
              <w:tabs>
                <w:tab w:val="center" w:pos="2967"/>
              </w:tabs>
              <w:spacing w:after="0" w:line="259" w:lineRule="auto"/>
              <w:ind w:left="0" w:firstLine="0"/>
            </w:pPr>
            <w:r>
              <w:t>Employer's Liability</w:t>
            </w:r>
            <w:r>
              <w:tab/>
              <w:t>Limit of Indemnity</w:t>
            </w:r>
          </w:p>
        </w:tc>
        <w:tc>
          <w:tcPr>
            <w:tcW w:w="4085" w:type="dxa"/>
            <w:tcBorders>
              <w:top w:val="nil"/>
              <w:left w:val="nil"/>
              <w:bottom w:val="nil"/>
              <w:right w:val="nil"/>
            </w:tcBorders>
          </w:tcPr>
          <w:p w14:paraId="6B4FBA34" w14:textId="77777777" w:rsidR="0068634B" w:rsidRDefault="00D51AF7">
            <w:pPr>
              <w:spacing w:after="0" w:line="259" w:lineRule="auto"/>
              <w:ind w:left="0" w:firstLine="0"/>
            </w:pPr>
            <w:r>
              <w:rPr>
                <w:b/>
              </w:rPr>
              <w:t>£10,000,000</w:t>
            </w:r>
            <w:r>
              <w:t xml:space="preserve"> any one claim or series of claims arising out of any one occurrence or series of occurrences consequent on o</w:t>
            </w:r>
            <w:r>
              <w:t>r attributable to one source or original cause</w:t>
            </w:r>
          </w:p>
        </w:tc>
      </w:tr>
      <w:tr w:rsidR="0068634B" w14:paraId="13CDF5F1" w14:textId="77777777">
        <w:trPr>
          <w:trHeight w:val="1012"/>
        </w:trPr>
        <w:tc>
          <w:tcPr>
            <w:tcW w:w="2179" w:type="dxa"/>
            <w:tcBorders>
              <w:top w:val="nil"/>
              <w:left w:val="nil"/>
              <w:bottom w:val="nil"/>
              <w:right w:val="nil"/>
            </w:tcBorders>
          </w:tcPr>
          <w:p w14:paraId="6A2A04CB" w14:textId="77777777" w:rsidR="0068634B" w:rsidRDefault="00D51AF7">
            <w:pPr>
              <w:spacing w:after="0" w:line="259" w:lineRule="auto"/>
              <w:ind w:left="0" w:firstLine="0"/>
            </w:pPr>
            <w:r>
              <w:t xml:space="preserve"> </w:t>
            </w:r>
          </w:p>
        </w:tc>
        <w:tc>
          <w:tcPr>
            <w:tcW w:w="4380" w:type="dxa"/>
            <w:gridSpan w:val="2"/>
            <w:tcBorders>
              <w:top w:val="nil"/>
              <w:left w:val="nil"/>
              <w:bottom w:val="nil"/>
              <w:right w:val="nil"/>
            </w:tcBorders>
          </w:tcPr>
          <w:p w14:paraId="6906CF50" w14:textId="77777777" w:rsidR="0068634B" w:rsidRDefault="00D51AF7">
            <w:pPr>
              <w:spacing w:after="0" w:line="259" w:lineRule="auto"/>
              <w:ind w:left="7" w:firstLine="0"/>
            </w:pPr>
            <w:r>
              <w:t>Territorial Limits</w:t>
            </w:r>
          </w:p>
        </w:tc>
        <w:tc>
          <w:tcPr>
            <w:tcW w:w="4085" w:type="dxa"/>
            <w:tcBorders>
              <w:top w:val="nil"/>
              <w:left w:val="nil"/>
              <w:bottom w:val="nil"/>
              <w:right w:val="nil"/>
            </w:tcBorders>
            <w:vAlign w:val="center"/>
          </w:tcPr>
          <w:p w14:paraId="454C1BA9" w14:textId="77777777" w:rsidR="0068634B" w:rsidRDefault="00D51AF7">
            <w:pPr>
              <w:spacing w:after="0" w:line="259" w:lineRule="auto"/>
              <w:ind w:left="0" w:right="138" w:firstLine="0"/>
              <w:jc w:val="both"/>
            </w:pPr>
            <w:r>
              <w:t xml:space="preserve">Worldwide in connection with the </w:t>
            </w:r>
            <w:r>
              <w:rPr>
                <w:b/>
              </w:rPr>
              <w:t xml:space="preserve">Business </w:t>
            </w:r>
            <w:r>
              <w:t xml:space="preserve">conducted by the </w:t>
            </w:r>
            <w:r>
              <w:rPr>
                <w:b/>
              </w:rPr>
              <w:t>Insured</w:t>
            </w:r>
            <w:r>
              <w:t xml:space="preserve"> from premises within Great Britain, Northern Ireland, the Isle of Man and the Channel Islands</w:t>
            </w:r>
          </w:p>
        </w:tc>
      </w:tr>
      <w:tr w:rsidR="0068634B" w14:paraId="44B4B4B0" w14:textId="77777777">
        <w:trPr>
          <w:trHeight w:val="427"/>
        </w:trPr>
        <w:tc>
          <w:tcPr>
            <w:tcW w:w="2179" w:type="dxa"/>
            <w:tcBorders>
              <w:top w:val="nil"/>
              <w:left w:val="nil"/>
              <w:bottom w:val="nil"/>
              <w:right w:val="nil"/>
            </w:tcBorders>
            <w:vAlign w:val="center"/>
          </w:tcPr>
          <w:p w14:paraId="5F60E655" w14:textId="77777777" w:rsidR="0068634B" w:rsidRDefault="00D51AF7">
            <w:pPr>
              <w:spacing w:after="0" w:line="259" w:lineRule="auto"/>
              <w:ind w:left="0" w:firstLine="0"/>
            </w:pPr>
            <w:r>
              <w:t xml:space="preserve"> </w:t>
            </w:r>
          </w:p>
        </w:tc>
        <w:tc>
          <w:tcPr>
            <w:tcW w:w="4380" w:type="dxa"/>
            <w:gridSpan w:val="2"/>
            <w:tcBorders>
              <w:top w:val="nil"/>
              <w:left w:val="nil"/>
              <w:bottom w:val="nil"/>
              <w:right w:val="nil"/>
            </w:tcBorders>
            <w:vAlign w:val="center"/>
          </w:tcPr>
          <w:p w14:paraId="2371252B" w14:textId="77777777" w:rsidR="0068634B" w:rsidRDefault="00D51AF7">
            <w:pPr>
              <w:spacing w:after="0" w:line="259" w:lineRule="auto"/>
              <w:ind w:left="7" w:firstLine="0"/>
            </w:pPr>
            <w:r>
              <w:rPr>
                <w:b/>
              </w:rPr>
              <w:t>Employer's Liability - Sub-Limits</w:t>
            </w:r>
          </w:p>
        </w:tc>
        <w:tc>
          <w:tcPr>
            <w:tcW w:w="4085" w:type="dxa"/>
            <w:tcBorders>
              <w:top w:val="nil"/>
              <w:left w:val="nil"/>
              <w:bottom w:val="nil"/>
              <w:right w:val="nil"/>
            </w:tcBorders>
          </w:tcPr>
          <w:p w14:paraId="46ABB7BD" w14:textId="77777777" w:rsidR="0068634B" w:rsidRDefault="0068634B">
            <w:pPr>
              <w:spacing w:after="160" w:line="259" w:lineRule="auto"/>
              <w:ind w:left="0" w:firstLine="0"/>
            </w:pPr>
          </w:p>
        </w:tc>
      </w:tr>
      <w:tr w:rsidR="0068634B" w14:paraId="42EB060A" w14:textId="77777777">
        <w:trPr>
          <w:trHeight w:val="1004"/>
        </w:trPr>
        <w:tc>
          <w:tcPr>
            <w:tcW w:w="2179" w:type="dxa"/>
            <w:tcBorders>
              <w:top w:val="nil"/>
              <w:left w:val="nil"/>
              <w:bottom w:val="nil"/>
              <w:right w:val="nil"/>
            </w:tcBorders>
          </w:tcPr>
          <w:p w14:paraId="63849469" w14:textId="77777777" w:rsidR="0068634B" w:rsidRDefault="00D51AF7">
            <w:pPr>
              <w:spacing w:after="0" w:line="259" w:lineRule="auto"/>
              <w:ind w:left="0" w:firstLine="0"/>
            </w:pPr>
            <w:r>
              <w:t xml:space="preserve"> </w:t>
            </w:r>
          </w:p>
        </w:tc>
        <w:tc>
          <w:tcPr>
            <w:tcW w:w="2193" w:type="dxa"/>
            <w:tcBorders>
              <w:top w:val="nil"/>
              <w:left w:val="nil"/>
              <w:bottom w:val="nil"/>
              <w:right w:val="nil"/>
            </w:tcBorders>
          </w:tcPr>
          <w:p w14:paraId="703E5D21" w14:textId="77777777" w:rsidR="0068634B" w:rsidRDefault="00D51AF7">
            <w:pPr>
              <w:spacing w:after="0" w:line="259" w:lineRule="auto"/>
              <w:ind w:left="7" w:firstLine="0"/>
            </w:pPr>
            <w:r>
              <w:t>Terrorism</w:t>
            </w:r>
          </w:p>
        </w:tc>
        <w:tc>
          <w:tcPr>
            <w:tcW w:w="2186" w:type="dxa"/>
            <w:tcBorders>
              <w:top w:val="nil"/>
              <w:left w:val="nil"/>
              <w:bottom w:val="nil"/>
              <w:right w:val="nil"/>
            </w:tcBorders>
          </w:tcPr>
          <w:p w14:paraId="2387A4CA" w14:textId="77777777" w:rsidR="0068634B" w:rsidRDefault="0068634B">
            <w:pPr>
              <w:spacing w:after="160" w:line="259" w:lineRule="auto"/>
              <w:ind w:left="0" w:firstLine="0"/>
            </w:pPr>
          </w:p>
        </w:tc>
        <w:tc>
          <w:tcPr>
            <w:tcW w:w="4085" w:type="dxa"/>
            <w:tcBorders>
              <w:top w:val="nil"/>
              <w:left w:val="nil"/>
              <w:bottom w:val="nil"/>
              <w:right w:val="nil"/>
            </w:tcBorders>
            <w:vAlign w:val="center"/>
          </w:tcPr>
          <w:p w14:paraId="25C99F25" w14:textId="77777777" w:rsidR="0068634B" w:rsidRDefault="00D51AF7">
            <w:pPr>
              <w:spacing w:after="0" w:line="259" w:lineRule="auto"/>
              <w:ind w:left="0" w:firstLine="0"/>
            </w:pPr>
            <w:r>
              <w:rPr>
                <w:b/>
              </w:rPr>
              <w:t>£5,000,000</w:t>
            </w:r>
            <w:r>
              <w:t xml:space="preserve"> any one claim or series of claims arising out of any one occurrence or series of occurrences consequent on or attributable to one source or original cause</w:t>
            </w:r>
          </w:p>
        </w:tc>
      </w:tr>
      <w:tr w:rsidR="0068634B" w14:paraId="6D07AF6A" w14:textId="77777777">
        <w:trPr>
          <w:trHeight w:val="1012"/>
        </w:trPr>
        <w:tc>
          <w:tcPr>
            <w:tcW w:w="2179" w:type="dxa"/>
            <w:tcBorders>
              <w:top w:val="nil"/>
              <w:left w:val="nil"/>
              <w:bottom w:val="nil"/>
              <w:right w:val="nil"/>
            </w:tcBorders>
          </w:tcPr>
          <w:p w14:paraId="4D537EEE" w14:textId="77777777" w:rsidR="0068634B" w:rsidRDefault="00D51AF7">
            <w:pPr>
              <w:spacing w:after="0" w:line="259" w:lineRule="auto"/>
              <w:ind w:left="0" w:firstLine="0"/>
            </w:pPr>
            <w:r>
              <w:t xml:space="preserve"> </w:t>
            </w:r>
          </w:p>
        </w:tc>
        <w:tc>
          <w:tcPr>
            <w:tcW w:w="2193" w:type="dxa"/>
            <w:tcBorders>
              <w:top w:val="nil"/>
              <w:left w:val="nil"/>
              <w:bottom w:val="nil"/>
              <w:right w:val="nil"/>
            </w:tcBorders>
          </w:tcPr>
          <w:p w14:paraId="17394D60" w14:textId="77777777" w:rsidR="0068634B" w:rsidRDefault="00D51AF7">
            <w:pPr>
              <w:spacing w:after="0" w:line="259" w:lineRule="auto"/>
              <w:ind w:left="7" w:firstLine="0"/>
            </w:pPr>
            <w:r>
              <w:t>War</w:t>
            </w:r>
          </w:p>
        </w:tc>
        <w:tc>
          <w:tcPr>
            <w:tcW w:w="2186" w:type="dxa"/>
            <w:tcBorders>
              <w:top w:val="nil"/>
              <w:left w:val="nil"/>
              <w:bottom w:val="nil"/>
              <w:right w:val="nil"/>
            </w:tcBorders>
          </w:tcPr>
          <w:p w14:paraId="0C5A1858" w14:textId="77777777" w:rsidR="0068634B" w:rsidRDefault="0068634B">
            <w:pPr>
              <w:spacing w:after="160" w:line="259" w:lineRule="auto"/>
              <w:ind w:left="0" w:firstLine="0"/>
            </w:pPr>
          </w:p>
        </w:tc>
        <w:tc>
          <w:tcPr>
            <w:tcW w:w="4085" w:type="dxa"/>
            <w:tcBorders>
              <w:top w:val="nil"/>
              <w:left w:val="nil"/>
              <w:bottom w:val="nil"/>
              <w:right w:val="nil"/>
            </w:tcBorders>
            <w:vAlign w:val="center"/>
          </w:tcPr>
          <w:p w14:paraId="7764B1D8" w14:textId="77777777" w:rsidR="0068634B" w:rsidRDefault="00D51AF7">
            <w:pPr>
              <w:spacing w:after="0" w:line="259" w:lineRule="auto"/>
              <w:ind w:left="0" w:firstLine="0"/>
            </w:pPr>
            <w:r>
              <w:rPr>
                <w:b/>
              </w:rPr>
              <w:t>£5,000,000</w:t>
            </w:r>
            <w:r>
              <w:t xml:space="preserve"> any one claim or series of claims arising out of any one occurrence or series of occurrences consequent on or attributable to one source or original cause</w:t>
            </w:r>
          </w:p>
        </w:tc>
      </w:tr>
      <w:tr w:rsidR="0068634B" w14:paraId="78566C21" w14:textId="77777777">
        <w:trPr>
          <w:trHeight w:val="427"/>
        </w:trPr>
        <w:tc>
          <w:tcPr>
            <w:tcW w:w="2179" w:type="dxa"/>
            <w:tcBorders>
              <w:top w:val="nil"/>
              <w:left w:val="nil"/>
              <w:bottom w:val="nil"/>
              <w:right w:val="nil"/>
            </w:tcBorders>
            <w:vAlign w:val="center"/>
          </w:tcPr>
          <w:p w14:paraId="5AE170C3" w14:textId="77777777" w:rsidR="0068634B" w:rsidRDefault="00D51AF7">
            <w:pPr>
              <w:spacing w:after="0" w:line="259" w:lineRule="auto"/>
              <w:ind w:left="0" w:firstLine="0"/>
            </w:pPr>
            <w:r>
              <w:t>Section 4</w:t>
            </w:r>
          </w:p>
        </w:tc>
        <w:tc>
          <w:tcPr>
            <w:tcW w:w="2193" w:type="dxa"/>
            <w:tcBorders>
              <w:top w:val="nil"/>
              <w:left w:val="nil"/>
              <w:bottom w:val="nil"/>
              <w:right w:val="nil"/>
            </w:tcBorders>
            <w:vAlign w:val="center"/>
          </w:tcPr>
          <w:p w14:paraId="15AFE167" w14:textId="77777777" w:rsidR="0068634B" w:rsidRDefault="00D51AF7">
            <w:pPr>
              <w:spacing w:after="0" w:line="259" w:lineRule="auto"/>
              <w:ind w:left="7" w:firstLine="0"/>
            </w:pPr>
            <w:r>
              <w:t>Public Liability</w:t>
            </w:r>
          </w:p>
        </w:tc>
        <w:tc>
          <w:tcPr>
            <w:tcW w:w="2186" w:type="dxa"/>
            <w:tcBorders>
              <w:top w:val="nil"/>
              <w:left w:val="nil"/>
              <w:bottom w:val="nil"/>
              <w:right w:val="nil"/>
            </w:tcBorders>
            <w:vAlign w:val="center"/>
          </w:tcPr>
          <w:p w14:paraId="1766E9DD" w14:textId="77777777" w:rsidR="0068634B" w:rsidRDefault="00D51AF7">
            <w:pPr>
              <w:spacing w:after="0" w:line="259" w:lineRule="auto"/>
              <w:ind w:left="0" w:firstLine="0"/>
            </w:pPr>
            <w:r>
              <w:t>Limit of Indemnity</w:t>
            </w:r>
          </w:p>
        </w:tc>
        <w:tc>
          <w:tcPr>
            <w:tcW w:w="4085" w:type="dxa"/>
            <w:tcBorders>
              <w:top w:val="nil"/>
              <w:left w:val="nil"/>
              <w:bottom w:val="nil"/>
              <w:right w:val="nil"/>
            </w:tcBorders>
            <w:vAlign w:val="center"/>
          </w:tcPr>
          <w:p w14:paraId="622674A9" w14:textId="77777777" w:rsidR="0068634B" w:rsidRDefault="00D51AF7">
            <w:pPr>
              <w:spacing w:after="0" w:line="259" w:lineRule="auto"/>
              <w:ind w:left="0" w:firstLine="0"/>
            </w:pPr>
            <w:r>
              <w:rPr>
                <w:b/>
              </w:rPr>
              <w:t>£10,000,000</w:t>
            </w:r>
            <w:r>
              <w:t xml:space="preserve"> any one </w:t>
            </w:r>
            <w:r>
              <w:rPr>
                <w:b/>
              </w:rPr>
              <w:t>occurrence</w:t>
            </w:r>
          </w:p>
        </w:tc>
      </w:tr>
      <w:tr w:rsidR="0068634B" w14:paraId="332805ED" w14:textId="77777777">
        <w:trPr>
          <w:trHeight w:val="1001"/>
        </w:trPr>
        <w:tc>
          <w:tcPr>
            <w:tcW w:w="2179" w:type="dxa"/>
            <w:tcBorders>
              <w:top w:val="nil"/>
              <w:left w:val="nil"/>
              <w:bottom w:val="nil"/>
              <w:right w:val="nil"/>
            </w:tcBorders>
          </w:tcPr>
          <w:p w14:paraId="267F2E0B" w14:textId="77777777" w:rsidR="0068634B" w:rsidRDefault="00D51AF7">
            <w:pPr>
              <w:spacing w:after="0" w:line="259" w:lineRule="auto"/>
              <w:ind w:left="0" w:firstLine="0"/>
            </w:pPr>
            <w:r>
              <w:t xml:space="preserve"> </w:t>
            </w:r>
          </w:p>
        </w:tc>
        <w:tc>
          <w:tcPr>
            <w:tcW w:w="2193" w:type="dxa"/>
            <w:tcBorders>
              <w:top w:val="nil"/>
              <w:left w:val="nil"/>
              <w:bottom w:val="nil"/>
              <w:right w:val="nil"/>
            </w:tcBorders>
            <w:vAlign w:val="center"/>
          </w:tcPr>
          <w:p w14:paraId="78161FCE" w14:textId="77777777" w:rsidR="0068634B" w:rsidRDefault="00D51AF7">
            <w:pPr>
              <w:spacing w:after="0" w:line="259" w:lineRule="auto"/>
              <w:ind w:left="7" w:firstLine="0"/>
            </w:pPr>
            <w:r>
              <w:t>Products Liability</w:t>
            </w:r>
          </w:p>
          <w:p w14:paraId="03CF0A71" w14:textId="77777777" w:rsidR="0068634B" w:rsidRDefault="00D51AF7">
            <w:pPr>
              <w:spacing w:after="0" w:line="259" w:lineRule="auto"/>
              <w:ind w:left="0" w:right="269" w:firstLine="0"/>
              <w:jc w:val="both"/>
            </w:pPr>
            <w:r>
              <w:rPr>
                <w:sz w:val="14"/>
              </w:rPr>
              <w:t>(Personal Injury and or Property Damage caused by the Insured's Products)</w:t>
            </w:r>
          </w:p>
        </w:tc>
        <w:tc>
          <w:tcPr>
            <w:tcW w:w="2186" w:type="dxa"/>
            <w:tcBorders>
              <w:top w:val="nil"/>
              <w:left w:val="nil"/>
              <w:bottom w:val="nil"/>
              <w:right w:val="nil"/>
            </w:tcBorders>
          </w:tcPr>
          <w:p w14:paraId="38D0340B" w14:textId="77777777" w:rsidR="0068634B" w:rsidRDefault="00D51AF7">
            <w:pPr>
              <w:spacing w:after="0" w:line="259" w:lineRule="auto"/>
              <w:ind w:left="0" w:firstLine="0"/>
            </w:pPr>
            <w:r>
              <w:t>Limit of Indemnity</w:t>
            </w:r>
          </w:p>
        </w:tc>
        <w:tc>
          <w:tcPr>
            <w:tcW w:w="4085" w:type="dxa"/>
            <w:tcBorders>
              <w:top w:val="nil"/>
              <w:left w:val="nil"/>
              <w:bottom w:val="nil"/>
              <w:right w:val="nil"/>
            </w:tcBorders>
          </w:tcPr>
          <w:p w14:paraId="26695D2B" w14:textId="77777777" w:rsidR="0068634B" w:rsidRDefault="00D51AF7">
            <w:pPr>
              <w:spacing w:after="0" w:line="259" w:lineRule="auto"/>
              <w:ind w:left="0" w:firstLine="0"/>
            </w:pPr>
            <w:r>
              <w:rPr>
                <w:b/>
              </w:rPr>
              <w:t>£10,000,000</w:t>
            </w:r>
            <w:r>
              <w:t xml:space="preserve"> any one </w:t>
            </w:r>
            <w:r>
              <w:rPr>
                <w:b/>
              </w:rPr>
              <w:t>occurrence</w:t>
            </w:r>
            <w:r>
              <w:t xml:space="preserve"> and in the aggregate for the </w:t>
            </w:r>
            <w:r>
              <w:rPr>
                <w:b/>
              </w:rPr>
              <w:t>Period of Insurance</w:t>
            </w:r>
          </w:p>
        </w:tc>
      </w:tr>
      <w:tr w:rsidR="0068634B" w14:paraId="2932DA66" w14:textId="77777777">
        <w:trPr>
          <w:trHeight w:val="625"/>
        </w:trPr>
        <w:tc>
          <w:tcPr>
            <w:tcW w:w="2179" w:type="dxa"/>
            <w:tcBorders>
              <w:top w:val="nil"/>
              <w:left w:val="nil"/>
              <w:bottom w:val="nil"/>
              <w:right w:val="nil"/>
            </w:tcBorders>
          </w:tcPr>
          <w:p w14:paraId="21781DA1" w14:textId="77777777" w:rsidR="0068634B" w:rsidRDefault="00D51AF7">
            <w:pPr>
              <w:spacing w:after="0" w:line="259" w:lineRule="auto"/>
              <w:ind w:left="0" w:firstLine="0"/>
            </w:pPr>
            <w:r>
              <w:t xml:space="preserve"> </w:t>
            </w:r>
          </w:p>
        </w:tc>
        <w:tc>
          <w:tcPr>
            <w:tcW w:w="2193" w:type="dxa"/>
            <w:tcBorders>
              <w:top w:val="nil"/>
              <w:left w:val="nil"/>
              <w:bottom w:val="nil"/>
              <w:right w:val="nil"/>
            </w:tcBorders>
          </w:tcPr>
          <w:p w14:paraId="18157CBD" w14:textId="77777777" w:rsidR="0068634B" w:rsidRDefault="00D51AF7">
            <w:pPr>
              <w:spacing w:after="0" w:line="259" w:lineRule="auto"/>
              <w:ind w:left="7" w:firstLine="0"/>
            </w:pPr>
            <w:r>
              <w:t>Pollution Liability</w:t>
            </w:r>
          </w:p>
        </w:tc>
        <w:tc>
          <w:tcPr>
            <w:tcW w:w="2186" w:type="dxa"/>
            <w:tcBorders>
              <w:top w:val="nil"/>
              <w:left w:val="nil"/>
              <w:bottom w:val="nil"/>
              <w:right w:val="nil"/>
            </w:tcBorders>
          </w:tcPr>
          <w:p w14:paraId="0B5F0A92" w14:textId="77777777" w:rsidR="0068634B" w:rsidRDefault="00D51AF7">
            <w:pPr>
              <w:spacing w:after="0" w:line="259" w:lineRule="auto"/>
              <w:ind w:left="0" w:firstLine="0"/>
            </w:pPr>
            <w:r>
              <w:t>Limit of Indemnity</w:t>
            </w:r>
          </w:p>
        </w:tc>
        <w:tc>
          <w:tcPr>
            <w:tcW w:w="4085" w:type="dxa"/>
            <w:tcBorders>
              <w:top w:val="nil"/>
              <w:left w:val="nil"/>
              <w:bottom w:val="nil"/>
              <w:right w:val="nil"/>
            </w:tcBorders>
            <w:vAlign w:val="center"/>
          </w:tcPr>
          <w:p w14:paraId="58254773" w14:textId="77777777" w:rsidR="0068634B" w:rsidRDefault="00D51AF7">
            <w:pPr>
              <w:spacing w:after="0" w:line="259" w:lineRule="auto"/>
              <w:ind w:left="0" w:firstLine="0"/>
            </w:pPr>
            <w:r>
              <w:rPr>
                <w:b/>
              </w:rPr>
              <w:t>£10,000,000</w:t>
            </w:r>
            <w:r>
              <w:t xml:space="preserve"> any one </w:t>
            </w:r>
            <w:r>
              <w:rPr>
                <w:b/>
              </w:rPr>
              <w:t>occurrence</w:t>
            </w:r>
            <w:r>
              <w:t xml:space="preserve"> and in the aggregate for the </w:t>
            </w:r>
            <w:r>
              <w:rPr>
                <w:b/>
              </w:rPr>
              <w:t>Period of Insurance</w:t>
            </w:r>
          </w:p>
        </w:tc>
      </w:tr>
      <w:tr w:rsidR="0068634B" w14:paraId="2EA63E0B" w14:textId="77777777">
        <w:trPr>
          <w:trHeight w:val="1012"/>
        </w:trPr>
        <w:tc>
          <w:tcPr>
            <w:tcW w:w="2179" w:type="dxa"/>
            <w:tcBorders>
              <w:top w:val="nil"/>
              <w:left w:val="nil"/>
              <w:bottom w:val="nil"/>
              <w:right w:val="nil"/>
            </w:tcBorders>
          </w:tcPr>
          <w:p w14:paraId="1EF149CF" w14:textId="77777777" w:rsidR="0068634B" w:rsidRDefault="00D51AF7">
            <w:pPr>
              <w:spacing w:after="0" w:line="259" w:lineRule="auto"/>
              <w:ind w:left="0" w:firstLine="0"/>
            </w:pPr>
            <w:r>
              <w:t xml:space="preserve"> </w:t>
            </w:r>
          </w:p>
        </w:tc>
        <w:tc>
          <w:tcPr>
            <w:tcW w:w="2193" w:type="dxa"/>
            <w:tcBorders>
              <w:top w:val="nil"/>
              <w:left w:val="nil"/>
              <w:bottom w:val="nil"/>
              <w:right w:val="nil"/>
            </w:tcBorders>
          </w:tcPr>
          <w:p w14:paraId="29A93A01" w14:textId="77777777" w:rsidR="0068634B" w:rsidRDefault="00D51AF7">
            <w:pPr>
              <w:spacing w:after="0" w:line="259" w:lineRule="auto"/>
              <w:ind w:left="7" w:firstLine="0"/>
            </w:pPr>
            <w:r>
              <w:t>Territorial Limits</w:t>
            </w:r>
          </w:p>
        </w:tc>
        <w:tc>
          <w:tcPr>
            <w:tcW w:w="2186" w:type="dxa"/>
            <w:tcBorders>
              <w:top w:val="nil"/>
              <w:left w:val="nil"/>
              <w:bottom w:val="nil"/>
              <w:right w:val="nil"/>
            </w:tcBorders>
          </w:tcPr>
          <w:p w14:paraId="5C230DDB" w14:textId="77777777" w:rsidR="0068634B" w:rsidRDefault="0068634B">
            <w:pPr>
              <w:spacing w:after="160" w:line="259" w:lineRule="auto"/>
              <w:ind w:left="0" w:firstLine="0"/>
            </w:pPr>
          </w:p>
        </w:tc>
        <w:tc>
          <w:tcPr>
            <w:tcW w:w="4085" w:type="dxa"/>
            <w:tcBorders>
              <w:top w:val="nil"/>
              <w:left w:val="nil"/>
              <w:bottom w:val="nil"/>
              <w:right w:val="nil"/>
            </w:tcBorders>
            <w:vAlign w:val="center"/>
          </w:tcPr>
          <w:p w14:paraId="47D76E10" w14:textId="77777777" w:rsidR="0068634B" w:rsidRDefault="00D51AF7">
            <w:pPr>
              <w:spacing w:after="0" w:line="259" w:lineRule="auto"/>
              <w:ind w:left="0" w:right="138" w:firstLine="0"/>
              <w:jc w:val="both"/>
            </w:pPr>
            <w:r>
              <w:t xml:space="preserve">Worldwide in connection with the </w:t>
            </w:r>
            <w:r>
              <w:rPr>
                <w:b/>
              </w:rPr>
              <w:t xml:space="preserve">Business </w:t>
            </w:r>
            <w:r>
              <w:t xml:space="preserve">conducted by the </w:t>
            </w:r>
            <w:r>
              <w:rPr>
                <w:b/>
              </w:rPr>
              <w:t>Insured</w:t>
            </w:r>
            <w:r>
              <w:t xml:space="preserve"> from premises within Great Britain, Northern Ireland, the Isle of Man and the Channel Islands</w:t>
            </w:r>
          </w:p>
        </w:tc>
      </w:tr>
      <w:tr w:rsidR="0068634B" w14:paraId="175ED693" w14:textId="77777777">
        <w:trPr>
          <w:trHeight w:val="420"/>
        </w:trPr>
        <w:tc>
          <w:tcPr>
            <w:tcW w:w="2179" w:type="dxa"/>
            <w:tcBorders>
              <w:top w:val="nil"/>
              <w:left w:val="nil"/>
              <w:bottom w:val="nil"/>
              <w:right w:val="nil"/>
            </w:tcBorders>
            <w:vAlign w:val="center"/>
          </w:tcPr>
          <w:p w14:paraId="3AA70ADB" w14:textId="77777777" w:rsidR="0068634B" w:rsidRDefault="00D51AF7">
            <w:pPr>
              <w:spacing w:after="0" w:line="259" w:lineRule="auto"/>
              <w:ind w:left="0" w:firstLine="0"/>
            </w:pPr>
            <w:r>
              <w:t xml:space="preserve"> </w:t>
            </w:r>
          </w:p>
        </w:tc>
        <w:tc>
          <w:tcPr>
            <w:tcW w:w="8464" w:type="dxa"/>
            <w:gridSpan w:val="3"/>
            <w:tcBorders>
              <w:top w:val="nil"/>
              <w:left w:val="nil"/>
              <w:bottom w:val="nil"/>
              <w:right w:val="nil"/>
            </w:tcBorders>
            <w:vAlign w:val="center"/>
          </w:tcPr>
          <w:p w14:paraId="35584BC0" w14:textId="77777777" w:rsidR="0068634B" w:rsidRDefault="00D51AF7">
            <w:pPr>
              <w:spacing w:after="0" w:line="259" w:lineRule="auto"/>
              <w:ind w:left="7" w:firstLine="0"/>
            </w:pPr>
            <w:r>
              <w:rPr>
                <w:b/>
              </w:rPr>
              <w:t>Public and Products Liability Extensions - Sub-Limits</w:t>
            </w:r>
          </w:p>
        </w:tc>
      </w:tr>
      <w:tr w:rsidR="0068634B" w14:paraId="127D06DB" w14:textId="77777777">
        <w:trPr>
          <w:trHeight w:val="622"/>
        </w:trPr>
        <w:tc>
          <w:tcPr>
            <w:tcW w:w="2179" w:type="dxa"/>
            <w:tcBorders>
              <w:top w:val="nil"/>
              <w:left w:val="nil"/>
              <w:bottom w:val="nil"/>
              <w:right w:val="nil"/>
            </w:tcBorders>
          </w:tcPr>
          <w:p w14:paraId="2C5A865E" w14:textId="77777777" w:rsidR="0068634B" w:rsidRDefault="00D51AF7">
            <w:pPr>
              <w:spacing w:after="0" w:line="259" w:lineRule="auto"/>
              <w:ind w:left="0" w:firstLine="0"/>
            </w:pPr>
            <w:r>
              <w:t xml:space="preserve"> </w:t>
            </w:r>
          </w:p>
        </w:tc>
        <w:tc>
          <w:tcPr>
            <w:tcW w:w="8464" w:type="dxa"/>
            <w:gridSpan w:val="3"/>
            <w:tcBorders>
              <w:top w:val="nil"/>
              <w:left w:val="nil"/>
              <w:bottom w:val="nil"/>
              <w:right w:val="nil"/>
            </w:tcBorders>
            <w:vAlign w:val="center"/>
          </w:tcPr>
          <w:p w14:paraId="27E18A22" w14:textId="77777777" w:rsidR="0068634B" w:rsidRDefault="00D51AF7">
            <w:pPr>
              <w:spacing w:after="0" w:line="259" w:lineRule="auto"/>
              <w:ind w:left="4380" w:hanging="4373"/>
            </w:pPr>
            <w:r>
              <w:t>Indemnity to Hirer</w:t>
            </w:r>
            <w:r>
              <w:tab/>
            </w:r>
            <w:r>
              <w:rPr>
                <w:b/>
              </w:rPr>
              <w:t>£2,500,000</w:t>
            </w:r>
            <w:r>
              <w:t xml:space="preserve"> any one </w:t>
            </w:r>
            <w:r>
              <w:rPr>
                <w:b/>
              </w:rPr>
              <w:t>occurrence</w:t>
            </w:r>
            <w:r>
              <w:t xml:space="preserve"> and in the aggregate for the </w:t>
            </w:r>
            <w:r>
              <w:rPr>
                <w:b/>
              </w:rPr>
              <w:t>Period of Insurance</w:t>
            </w:r>
          </w:p>
        </w:tc>
      </w:tr>
      <w:tr w:rsidR="0068634B" w14:paraId="265BC206" w14:textId="77777777">
        <w:trPr>
          <w:trHeight w:val="1042"/>
        </w:trPr>
        <w:tc>
          <w:tcPr>
            <w:tcW w:w="2179" w:type="dxa"/>
            <w:tcBorders>
              <w:top w:val="nil"/>
              <w:left w:val="nil"/>
              <w:bottom w:val="nil"/>
              <w:right w:val="nil"/>
            </w:tcBorders>
            <w:vAlign w:val="center"/>
          </w:tcPr>
          <w:p w14:paraId="617CC47E" w14:textId="77777777" w:rsidR="0068634B" w:rsidRDefault="00D51AF7">
            <w:pPr>
              <w:spacing w:after="405" w:line="259" w:lineRule="auto"/>
              <w:ind w:left="0" w:firstLine="0"/>
            </w:pPr>
            <w:r>
              <w:t xml:space="preserve"> </w:t>
            </w:r>
          </w:p>
          <w:p w14:paraId="0A8AF3D0" w14:textId="77777777" w:rsidR="0068634B" w:rsidRDefault="00D51AF7">
            <w:pPr>
              <w:spacing w:after="0" w:line="259" w:lineRule="auto"/>
              <w:ind w:left="0" w:firstLine="0"/>
            </w:pPr>
            <w:r>
              <w:rPr>
                <w:b/>
              </w:rPr>
              <w:t>Excess</w:t>
            </w:r>
          </w:p>
        </w:tc>
        <w:tc>
          <w:tcPr>
            <w:tcW w:w="8464" w:type="dxa"/>
            <w:gridSpan w:val="3"/>
            <w:tcBorders>
              <w:top w:val="nil"/>
              <w:left w:val="nil"/>
              <w:bottom w:val="nil"/>
              <w:right w:val="nil"/>
            </w:tcBorders>
          </w:tcPr>
          <w:p w14:paraId="0FB82478" w14:textId="77777777" w:rsidR="0068634B" w:rsidRDefault="00D51AF7">
            <w:pPr>
              <w:spacing w:after="0" w:line="259" w:lineRule="auto"/>
              <w:ind w:left="4380" w:hanging="4373"/>
            </w:pPr>
            <w:r>
              <w:t>Advertising Indemnity</w:t>
            </w:r>
            <w:r>
              <w:tab/>
            </w:r>
            <w:r>
              <w:rPr>
                <w:b/>
              </w:rPr>
              <w:t>£1,000,000</w:t>
            </w:r>
            <w:r>
              <w:t xml:space="preserve"> any one </w:t>
            </w:r>
            <w:r>
              <w:rPr>
                <w:b/>
              </w:rPr>
              <w:t>occurrence</w:t>
            </w:r>
            <w:r>
              <w:t xml:space="preserve"> and in the aggregate for the </w:t>
            </w:r>
            <w:r>
              <w:rPr>
                <w:b/>
              </w:rPr>
              <w:t>Period of Insurance</w:t>
            </w:r>
          </w:p>
        </w:tc>
      </w:tr>
      <w:tr w:rsidR="0068634B" w14:paraId="3807B81D" w14:textId="77777777">
        <w:trPr>
          <w:trHeight w:val="614"/>
        </w:trPr>
        <w:tc>
          <w:tcPr>
            <w:tcW w:w="2179" w:type="dxa"/>
            <w:tcBorders>
              <w:top w:val="nil"/>
              <w:left w:val="nil"/>
              <w:bottom w:val="nil"/>
              <w:right w:val="nil"/>
            </w:tcBorders>
          </w:tcPr>
          <w:p w14:paraId="292F1D06" w14:textId="77777777" w:rsidR="0068634B" w:rsidRDefault="00D51AF7">
            <w:pPr>
              <w:spacing w:after="0" w:line="259" w:lineRule="auto"/>
              <w:ind w:left="0" w:firstLine="0"/>
            </w:pPr>
            <w:r>
              <w:t>Amount</w:t>
            </w:r>
          </w:p>
        </w:tc>
        <w:tc>
          <w:tcPr>
            <w:tcW w:w="8464" w:type="dxa"/>
            <w:gridSpan w:val="3"/>
            <w:tcBorders>
              <w:top w:val="nil"/>
              <w:left w:val="nil"/>
              <w:bottom w:val="nil"/>
              <w:right w:val="nil"/>
            </w:tcBorders>
            <w:vAlign w:val="center"/>
          </w:tcPr>
          <w:p w14:paraId="0F79358A" w14:textId="77777777" w:rsidR="0068634B" w:rsidRDefault="00D51AF7">
            <w:pPr>
              <w:spacing w:after="0" w:line="259" w:lineRule="auto"/>
              <w:ind w:left="2193" w:hanging="2186"/>
            </w:pPr>
            <w:r>
              <w:t>£250</w:t>
            </w:r>
            <w:r>
              <w:tab/>
            </w:r>
            <w:r>
              <w:t xml:space="preserve">any one claim or series of claims arising out of any one </w:t>
            </w:r>
            <w:r>
              <w:rPr>
                <w:b/>
              </w:rPr>
              <w:t xml:space="preserve">Occurrence </w:t>
            </w:r>
            <w:r>
              <w:t xml:space="preserve">relating to </w:t>
            </w:r>
            <w:r>
              <w:rPr>
                <w:b/>
              </w:rPr>
              <w:t>Property Damage</w:t>
            </w:r>
          </w:p>
        </w:tc>
      </w:tr>
      <w:tr w:rsidR="0068634B" w14:paraId="6E7F32D7" w14:textId="77777777">
        <w:trPr>
          <w:trHeight w:val="288"/>
        </w:trPr>
        <w:tc>
          <w:tcPr>
            <w:tcW w:w="2179" w:type="dxa"/>
            <w:tcBorders>
              <w:top w:val="nil"/>
              <w:left w:val="nil"/>
              <w:bottom w:val="nil"/>
              <w:right w:val="nil"/>
            </w:tcBorders>
            <w:vAlign w:val="bottom"/>
          </w:tcPr>
          <w:p w14:paraId="1B2F073B" w14:textId="77777777" w:rsidR="0068634B" w:rsidRDefault="00D51AF7">
            <w:pPr>
              <w:spacing w:after="0" w:line="259" w:lineRule="auto"/>
              <w:ind w:left="0" w:firstLine="0"/>
            </w:pPr>
            <w:r>
              <w:t xml:space="preserve"> </w:t>
            </w:r>
          </w:p>
        </w:tc>
        <w:tc>
          <w:tcPr>
            <w:tcW w:w="8464" w:type="dxa"/>
            <w:gridSpan w:val="3"/>
            <w:tcBorders>
              <w:top w:val="nil"/>
              <w:left w:val="nil"/>
              <w:bottom w:val="nil"/>
              <w:right w:val="nil"/>
            </w:tcBorders>
            <w:vAlign w:val="bottom"/>
          </w:tcPr>
          <w:p w14:paraId="76351BFA" w14:textId="77777777" w:rsidR="0068634B" w:rsidRDefault="00D51AF7">
            <w:pPr>
              <w:tabs>
                <w:tab w:val="center" w:pos="2842"/>
              </w:tabs>
              <w:spacing w:after="0" w:line="259" w:lineRule="auto"/>
              <w:ind w:left="0" w:firstLine="0"/>
            </w:pPr>
            <w:r>
              <w:t>Nil</w:t>
            </w:r>
            <w:r>
              <w:tab/>
              <w:t>all other claims</w:t>
            </w:r>
          </w:p>
        </w:tc>
      </w:tr>
    </w:tbl>
    <w:p w14:paraId="20CE4709" w14:textId="77777777" w:rsidR="0068634B" w:rsidRDefault="00D51AF7">
      <w:pPr>
        <w:spacing w:after="188" w:line="265" w:lineRule="auto"/>
        <w:ind w:left="110"/>
      </w:pPr>
      <w:r>
        <w:rPr>
          <w:sz w:val="19"/>
        </w:rPr>
        <w:t>Part C - Additional Covers</w:t>
      </w:r>
    </w:p>
    <w:tbl>
      <w:tblPr>
        <w:tblStyle w:val="TableGrid"/>
        <w:tblW w:w="10558" w:type="dxa"/>
        <w:tblInd w:w="130" w:type="dxa"/>
        <w:tblCellMar>
          <w:top w:w="0" w:type="dxa"/>
          <w:left w:w="0" w:type="dxa"/>
          <w:bottom w:w="0" w:type="dxa"/>
          <w:right w:w="0" w:type="dxa"/>
        </w:tblCellMar>
        <w:tblLook w:val="04A0" w:firstRow="1" w:lastRow="0" w:firstColumn="1" w:lastColumn="0" w:noHBand="0" w:noVBand="1"/>
      </w:tblPr>
      <w:tblGrid>
        <w:gridCol w:w="2186"/>
        <w:gridCol w:w="2186"/>
        <w:gridCol w:w="2187"/>
        <w:gridCol w:w="3999"/>
      </w:tblGrid>
      <w:tr w:rsidR="0068634B" w14:paraId="625A7015" w14:textId="77777777">
        <w:trPr>
          <w:trHeight w:val="483"/>
        </w:trPr>
        <w:tc>
          <w:tcPr>
            <w:tcW w:w="2186" w:type="dxa"/>
            <w:tcBorders>
              <w:top w:val="nil"/>
              <w:left w:val="nil"/>
              <w:bottom w:val="nil"/>
              <w:right w:val="nil"/>
            </w:tcBorders>
          </w:tcPr>
          <w:p w14:paraId="2487F186" w14:textId="77777777" w:rsidR="0068634B" w:rsidRDefault="00D51AF7">
            <w:pPr>
              <w:spacing w:after="0" w:line="259" w:lineRule="auto"/>
              <w:ind w:left="0" w:firstLine="0"/>
            </w:pPr>
            <w:r>
              <w:t>Section 5</w:t>
            </w:r>
          </w:p>
        </w:tc>
        <w:tc>
          <w:tcPr>
            <w:tcW w:w="4373" w:type="dxa"/>
            <w:gridSpan w:val="2"/>
            <w:tcBorders>
              <w:top w:val="nil"/>
              <w:left w:val="nil"/>
              <w:bottom w:val="nil"/>
              <w:right w:val="nil"/>
            </w:tcBorders>
          </w:tcPr>
          <w:p w14:paraId="0E495F93" w14:textId="77777777" w:rsidR="0068634B" w:rsidRDefault="00D51AF7">
            <w:pPr>
              <w:tabs>
                <w:tab w:val="center" w:pos="2977"/>
              </w:tabs>
              <w:spacing w:after="0" w:line="259" w:lineRule="auto"/>
              <w:ind w:left="0" w:firstLine="0"/>
            </w:pPr>
            <w:r>
              <w:rPr>
                <w:b/>
              </w:rPr>
              <w:t>Fidelity Guarantee</w:t>
            </w:r>
            <w:r>
              <w:rPr>
                <w:b/>
              </w:rPr>
              <w:tab/>
            </w:r>
            <w:r>
              <w:t>Limit any one Loss</w:t>
            </w:r>
          </w:p>
        </w:tc>
        <w:tc>
          <w:tcPr>
            <w:tcW w:w="3999" w:type="dxa"/>
            <w:tcBorders>
              <w:top w:val="nil"/>
              <w:left w:val="nil"/>
              <w:bottom w:val="nil"/>
              <w:right w:val="nil"/>
            </w:tcBorders>
          </w:tcPr>
          <w:p w14:paraId="2FE43F3A" w14:textId="77777777" w:rsidR="0068634B" w:rsidRDefault="00D51AF7">
            <w:pPr>
              <w:spacing w:after="0" w:line="259" w:lineRule="auto"/>
              <w:ind w:left="0" w:firstLine="0"/>
            </w:pPr>
            <w:r>
              <w:rPr>
                <w:b/>
              </w:rPr>
              <w:t>£50,000</w:t>
            </w:r>
            <w:r>
              <w:t xml:space="preserve"> any one </w:t>
            </w:r>
            <w:r>
              <w:rPr>
                <w:b/>
              </w:rPr>
              <w:t>occurrence</w:t>
            </w:r>
            <w:r>
              <w:t xml:space="preserve"> and in the aggregate for the </w:t>
            </w:r>
            <w:r>
              <w:rPr>
                <w:b/>
              </w:rPr>
              <w:t>Period of Insurance</w:t>
            </w:r>
          </w:p>
        </w:tc>
      </w:tr>
      <w:tr w:rsidR="0068634B" w14:paraId="18392EA0" w14:textId="77777777">
        <w:trPr>
          <w:trHeight w:val="622"/>
        </w:trPr>
        <w:tc>
          <w:tcPr>
            <w:tcW w:w="2186" w:type="dxa"/>
            <w:tcBorders>
              <w:top w:val="nil"/>
              <w:left w:val="nil"/>
              <w:bottom w:val="nil"/>
              <w:right w:val="nil"/>
            </w:tcBorders>
          </w:tcPr>
          <w:p w14:paraId="428AB191" w14:textId="77777777" w:rsidR="0068634B" w:rsidRDefault="00D51AF7">
            <w:pPr>
              <w:spacing w:after="0" w:line="259" w:lineRule="auto"/>
              <w:ind w:left="0" w:firstLine="0"/>
            </w:pPr>
            <w:r>
              <w:t xml:space="preserve"> </w:t>
            </w:r>
          </w:p>
        </w:tc>
        <w:tc>
          <w:tcPr>
            <w:tcW w:w="4373" w:type="dxa"/>
            <w:gridSpan w:val="2"/>
            <w:tcBorders>
              <w:top w:val="nil"/>
              <w:left w:val="nil"/>
              <w:bottom w:val="nil"/>
              <w:right w:val="nil"/>
            </w:tcBorders>
          </w:tcPr>
          <w:p w14:paraId="5DCADCA5" w14:textId="77777777" w:rsidR="0068634B" w:rsidRDefault="00D51AF7">
            <w:pPr>
              <w:tabs>
                <w:tab w:val="center" w:pos="2865"/>
              </w:tabs>
              <w:spacing w:after="0" w:line="259" w:lineRule="auto"/>
              <w:ind w:left="0" w:firstLine="0"/>
            </w:pPr>
            <w:r>
              <w:t xml:space="preserve"> </w:t>
            </w:r>
            <w:r>
              <w:tab/>
              <w:t>Territorial Limits</w:t>
            </w:r>
          </w:p>
        </w:tc>
        <w:tc>
          <w:tcPr>
            <w:tcW w:w="3999" w:type="dxa"/>
            <w:tcBorders>
              <w:top w:val="nil"/>
              <w:left w:val="nil"/>
              <w:bottom w:val="nil"/>
              <w:right w:val="nil"/>
            </w:tcBorders>
            <w:vAlign w:val="center"/>
          </w:tcPr>
          <w:p w14:paraId="4A7F7F08" w14:textId="77777777" w:rsidR="0068634B" w:rsidRDefault="00D51AF7">
            <w:pPr>
              <w:spacing w:after="0" w:line="259" w:lineRule="auto"/>
              <w:ind w:left="0" w:firstLine="0"/>
              <w:jc w:val="both"/>
            </w:pPr>
            <w:r>
              <w:t>Great Britain, Northern Ireland, the Channel Islands and the Isle of Man</w:t>
            </w:r>
          </w:p>
        </w:tc>
      </w:tr>
      <w:tr w:rsidR="0068634B" w14:paraId="7E346119" w14:textId="77777777">
        <w:trPr>
          <w:trHeight w:val="817"/>
        </w:trPr>
        <w:tc>
          <w:tcPr>
            <w:tcW w:w="2186" w:type="dxa"/>
            <w:tcBorders>
              <w:top w:val="nil"/>
              <w:left w:val="nil"/>
              <w:bottom w:val="nil"/>
              <w:right w:val="nil"/>
            </w:tcBorders>
          </w:tcPr>
          <w:p w14:paraId="64BE65FF" w14:textId="77777777" w:rsidR="0068634B" w:rsidRDefault="00D51AF7">
            <w:pPr>
              <w:spacing w:after="0" w:line="259" w:lineRule="auto"/>
              <w:ind w:left="0" w:firstLine="0"/>
            </w:pPr>
            <w:r>
              <w:t xml:space="preserve"> </w:t>
            </w:r>
          </w:p>
        </w:tc>
        <w:tc>
          <w:tcPr>
            <w:tcW w:w="4373" w:type="dxa"/>
            <w:gridSpan w:val="2"/>
            <w:tcBorders>
              <w:top w:val="nil"/>
              <w:left w:val="nil"/>
              <w:bottom w:val="nil"/>
              <w:right w:val="nil"/>
            </w:tcBorders>
          </w:tcPr>
          <w:p w14:paraId="775BD87A" w14:textId="77777777" w:rsidR="0068634B" w:rsidRDefault="00D51AF7">
            <w:pPr>
              <w:tabs>
                <w:tab w:val="center" w:pos="2760"/>
              </w:tabs>
              <w:spacing w:after="0" w:line="259" w:lineRule="auto"/>
              <w:ind w:left="0" w:firstLine="0"/>
            </w:pPr>
            <w:r>
              <w:t>Sub-Limits</w:t>
            </w:r>
            <w:r>
              <w:tab/>
              <w:t>Auditors Fees</w:t>
            </w:r>
          </w:p>
        </w:tc>
        <w:tc>
          <w:tcPr>
            <w:tcW w:w="3999" w:type="dxa"/>
            <w:tcBorders>
              <w:top w:val="nil"/>
              <w:left w:val="nil"/>
              <w:bottom w:val="nil"/>
              <w:right w:val="nil"/>
            </w:tcBorders>
            <w:vAlign w:val="center"/>
          </w:tcPr>
          <w:p w14:paraId="198CAF4B" w14:textId="77777777" w:rsidR="0068634B" w:rsidRDefault="00D51AF7">
            <w:pPr>
              <w:spacing w:after="0" w:line="241" w:lineRule="auto"/>
              <w:ind w:left="0" w:firstLine="0"/>
            </w:pPr>
            <w:r>
              <w:t>10% of the total payment otherwise agreed under the claim subject to a maximum of</w:t>
            </w:r>
          </w:p>
          <w:p w14:paraId="452D842C" w14:textId="77777777" w:rsidR="0068634B" w:rsidRDefault="00D51AF7">
            <w:pPr>
              <w:spacing w:after="0" w:line="259" w:lineRule="auto"/>
              <w:ind w:left="0" w:firstLine="0"/>
            </w:pPr>
            <w:r>
              <w:t>£50,000 payable in addition</w:t>
            </w:r>
          </w:p>
        </w:tc>
      </w:tr>
      <w:tr w:rsidR="0068634B" w14:paraId="76A4BE9A" w14:textId="77777777">
        <w:trPr>
          <w:trHeight w:val="809"/>
        </w:trPr>
        <w:tc>
          <w:tcPr>
            <w:tcW w:w="2186" w:type="dxa"/>
            <w:tcBorders>
              <w:top w:val="nil"/>
              <w:left w:val="nil"/>
              <w:bottom w:val="nil"/>
              <w:right w:val="nil"/>
            </w:tcBorders>
          </w:tcPr>
          <w:p w14:paraId="3A7E0979" w14:textId="77777777" w:rsidR="0068634B" w:rsidRDefault="00D51AF7">
            <w:pPr>
              <w:spacing w:after="0" w:line="259" w:lineRule="auto"/>
              <w:ind w:left="0" w:firstLine="0"/>
            </w:pPr>
            <w:r>
              <w:t xml:space="preserve"> </w:t>
            </w:r>
          </w:p>
        </w:tc>
        <w:tc>
          <w:tcPr>
            <w:tcW w:w="4373" w:type="dxa"/>
            <w:gridSpan w:val="2"/>
            <w:tcBorders>
              <w:top w:val="nil"/>
              <w:left w:val="nil"/>
              <w:bottom w:val="nil"/>
              <w:right w:val="nil"/>
            </w:tcBorders>
          </w:tcPr>
          <w:p w14:paraId="103E3782" w14:textId="77777777" w:rsidR="0068634B" w:rsidRDefault="00D51AF7">
            <w:pPr>
              <w:tabs>
                <w:tab w:val="center" w:pos="3120"/>
              </w:tabs>
              <w:spacing w:after="0" w:line="259" w:lineRule="auto"/>
              <w:ind w:left="0" w:firstLine="0"/>
            </w:pPr>
            <w:r>
              <w:t xml:space="preserve"> </w:t>
            </w:r>
            <w:r>
              <w:tab/>
              <w:t>Re-Writing of Records</w:t>
            </w:r>
          </w:p>
        </w:tc>
        <w:tc>
          <w:tcPr>
            <w:tcW w:w="3999" w:type="dxa"/>
            <w:tcBorders>
              <w:top w:val="nil"/>
              <w:left w:val="nil"/>
              <w:bottom w:val="nil"/>
              <w:right w:val="nil"/>
            </w:tcBorders>
            <w:vAlign w:val="center"/>
          </w:tcPr>
          <w:p w14:paraId="3DE433D1" w14:textId="77777777" w:rsidR="0068634B" w:rsidRDefault="00D51AF7">
            <w:pPr>
              <w:spacing w:after="0" w:line="259" w:lineRule="auto"/>
              <w:ind w:left="0" w:right="272" w:firstLine="0"/>
              <w:jc w:val="both"/>
            </w:pPr>
            <w:r>
              <w:t>10% of the total payment otherwise agreed under the claim subject to a maximum of £50,000 payable in addition</w:t>
            </w:r>
          </w:p>
        </w:tc>
      </w:tr>
      <w:tr w:rsidR="0068634B" w14:paraId="727C0903" w14:textId="77777777">
        <w:trPr>
          <w:trHeight w:val="427"/>
        </w:trPr>
        <w:tc>
          <w:tcPr>
            <w:tcW w:w="2186" w:type="dxa"/>
            <w:tcBorders>
              <w:top w:val="nil"/>
              <w:left w:val="nil"/>
              <w:bottom w:val="nil"/>
              <w:right w:val="nil"/>
            </w:tcBorders>
            <w:vAlign w:val="center"/>
          </w:tcPr>
          <w:p w14:paraId="29310671" w14:textId="77777777" w:rsidR="0068634B" w:rsidRDefault="00D51AF7">
            <w:pPr>
              <w:spacing w:after="0" w:line="259" w:lineRule="auto"/>
              <w:ind w:left="0" w:firstLine="0"/>
            </w:pPr>
            <w:r>
              <w:t>Section 6</w:t>
            </w:r>
          </w:p>
        </w:tc>
        <w:tc>
          <w:tcPr>
            <w:tcW w:w="4373" w:type="dxa"/>
            <w:gridSpan w:val="2"/>
            <w:tcBorders>
              <w:top w:val="nil"/>
              <w:left w:val="nil"/>
              <w:bottom w:val="nil"/>
              <w:right w:val="nil"/>
            </w:tcBorders>
            <w:vAlign w:val="center"/>
          </w:tcPr>
          <w:p w14:paraId="58D0F77D" w14:textId="77777777" w:rsidR="0068634B" w:rsidRDefault="00D51AF7">
            <w:pPr>
              <w:spacing w:after="0" w:line="259" w:lineRule="auto"/>
              <w:ind w:left="0" w:firstLine="0"/>
            </w:pPr>
            <w:r>
              <w:rPr>
                <w:b/>
              </w:rPr>
              <w:t>NCD &amp; Excess Protection</w:t>
            </w:r>
          </w:p>
        </w:tc>
        <w:tc>
          <w:tcPr>
            <w:tcW w:w="3999" w:type="dxa"/>
            <w:tcBorders>
              <w:top w:val="nil"/>
              <w:left w:val="nil"/>
              <w:bottom w:val="nil"/>
              <w:right w:val="nil"/>
            </w:tcBorders>
            <w:vAlign w:val="center"/>
          </w:tcPr>
          <w:p w14:paraId="63B35977" w14:textId="77777777" w:rsidR="0068634B" w:rsidRDefault="00D51AF7">
            <w:pPr>
              <w:spacing w:after="0" w:line="259" w:lineRule="auto"/>
              <w:ind w:left="0" w:firstLine="0"/>
            </w:pPr>
            <w:r>
              <w:t>Not Insured</w:t>
            </w:r>
          </w:p>
        </w:tc>
      </w:tr>
      <w:tr w:rsidR="0068634B" w14:paraId="6DEE65BF" w14:textId="77777777">
        <w:trPr>
          <w:trHeight w:val="427"/>
        </w:trPr>
        <w:tc>
          <w:tcPr>
            <w:tcW w:w="2186" w:type="dxa"/>
            <w:tcBorders>
              <w:top w:val="nil"/>
              <w:left w:val="nil"/>
              <w:bottom w:val="nil"/>
              <w:right w:val="nil"/>
            </w:tcBorders>
            <w:vAlign w:val="center"/>
          </w:tcPr>
          <w:p w14:paraId="1B72AFAE" w14:textId="77777777" w:rsidR="0068634B" w:rsidRDefault="00D51AF7">
            <w:pPr>
              <w:spacing w:after="0" w:line="259" w:lineRule="auto"/>
              <w:ind w:left="0" w:firstLine="0"/>
            </w:pPr>
            <w:r>
              <w:t xml:space="preserve"> </w:t>
            </w:r>
          </w:p>
        </w:tc>
        <w:tc>
          <w:tcPr>
            <w:tcW w:w="4373" w:type="dxa"/>
            <w:gridSpan w:val="2"/>
            <w:tcBorders>
              <w:top w:val="nil"/>
              <w:left w:val="nil"/>
              <w:bottom w:val="nil"/>
              <w:right w:val="nil"/>
            </w:tcBorders>
            <w:vAlign w:val="center"/>
          </w:tcPr>
          <w:p w14:paraId="19CA55CB" w14:textId="77777777" w:rsidR="0068634B" w:rsidRDefault="00D51AF7">
            <w:pPr>
              <w:spacing w:after="0" w:line="259" w:lineRule="auto"/>
              <w:ind w:left="0" w:firstLine="0"/>
            </w:pPr>
            <w:r>
              <w:t>Loss of No Claims Discount</w:t>
            </w:r>
          </w:p>
        </w:tc>
        <w:tc>
          <w:tcPr>
            <w:tcW w:w="3999" w:type="dxa"/>
            <w:tcBorders>
              <w:top w:val="nil"/>
              <w:left w:val="nil"/>
              <w:bottom w:val="nil"/>
              <w:right w:val="nil"/>
            </w:tcBorders>
            <w:vAlign w:val="center"/>
          </w:tcPr>
          <w:p w14:paraId="024A0D57" w14:textId="77777777" w:rsidR="0068634B" w:rsidRDefault="00D51AF7">
            <w:pPr>
              <w:spacing w:after="0" w:line="259" w:lineRule="auto"/>
              <w:ind w:left="0" w:firstLine="0"/>
            </w:pPr>
            <w:r>
              <w:t>£500</w:t>
            </w:r>
          </w:p>
        </w:tc>
      </w:tr>
      <w:tr w:rsidR="0068634B" w14:paraId="1E680899" w14:textId="77777777">
        <w:trPr>
          <w:trHeight w:val="420"/>
        </w:trPr>
        <w:tc>
          <w:tcPr>
            <w:tcW w:w="2186" w:type="dxa"/>
            <w:tcBorders>
              <w:top w:val="nil"/>
              <w:left w:val="nil"/>
              <w:bottom w:val="nil"/>
              <w:right w:val="nil"/>
            </w:tcBorders>
            <w:vAlign w:val="center"/>
          </w:tcPr>
          <w:p w14:paraId="6DC2317E" w14:textId="77777777" w:rsidR="0068634B" w:rsidRDefault="00D51AF7">
            <w:pPr>
              <w:spacing w:after="0" w:line="259" w:lineRule="auto"/>
              <w:ind w:left="0" w:firstLine="0"/>
            </w:pPr>
            <w:r>
              <w:t xml:space="preserve"> </w:t>
            </w:r>
          </w:p>
        </w:tc>
        <w:tc>
          <w:tcPr>
            <w:tcW w:w="4373" w:type="dxa"/>
            <w:gridSpan w:val="2"/>
            <w:tcBorders>
              <w:top w:val="nil"/>
              <w:left w:val="nil"/>
              <w:bottom w:val="nil"/>
              <w:right w:val="nil"/>
            </w:tcBorders>
            <w:vAlign w:val="center"/>
          </w:tcPr>
          <w:p w14:paraId="4DF1AF46" w14:textId="77777777" w:rsidR="0068634B" w:rsidRDefault="00D51AF7">
            <w:pPr>
              <w:spacing w:after="0" w:line="259" w:lineRule="auto"/>
              <w:ind w:left="0" w:firstLine="0"/>
            </w:pPr>
            <w:r>
              <w:t>Application of Excess Protection</w:t>
            </w:r>
          </w:p>
        </w:tc>
        <w:tc>
          <w:tcPr>
            <w:tcW w:w="3999" w:type="dxa"/>
            <w:tcBorders>
              <w:top w:val="nil"/>
              <w:left w:val="nil"/>
              <w:bottom w:val="nil"/>
              <w:right w:val="nil"/>
            </w:tcBorders>
            <w:vAlign w:val="center"/>
          </w:tcPr>
          <w:p w14:paraId="4BDDFE0D" w14:textId="77777777" w:rsidR="0068634B" w:rsidRDefault="00D51AF7">
            <w:pPr>
              <w:spacing w:after="0" w:line="259" w:lineRule="auto"/>
              <w:ind w:left="0" w:firstLine="0"/>
            </w:pPr>
            <w:r>
              <w:t>£250</w:t>
            </w:r>
          </w:p>
        </w:tc>
      </w:tr>
      <w:tr w:rsidR="0068634B" w14:paraId="021621C4" w14:textId="77777777">
        <w:trPr>
          <w:trHeight w:val="622"/>
        </w:trPr>
        <w:tc>
          <w:tcPr>
            <w:tcW w:w="2186" w:type="dxa"/>
            <w:tcBorders>
              <w:top w:val="nil"/>
              <w:left w:val="nil"/>
              <w:bottom w:val="nil"/>
              <w:right w:val="nil"/>
            </w:tcBorders>
          </w:tcPr>
          <w:p w14:paraId="181EA130" w14:textId="77777777" w:rsidR="0068634B" w:rsidRDefault="00D51AF7">
            <w:pPr>
              <w:spacing w:after="0" w:line="259" w:lineRule="auto"/>
              <w:ind w:left="0" w:firstLine="0"/>
            </w:pPr>
            <w:r>
              <w:t>Section 7</w:t>
            </w:r>
          </w:p>
        </w:tc>
        <w:tc>
          <w:tcPr>
            <w:tcW w:w="2186" w:type="dxa"/>
            <w:tcBorders>
              <w:top w:val="nil"/>
              <w:left w:val="nil"/>
              <w:bottom w:val="nil"/>
              <w:right w:val="nil"/>
            </w:tcBorders>
          </w:tcPr>
          <w:p w14:paraId="6A1A6C7A" w14:textId="77777777" w:rsidR="0068634B" w:rsidRDefault="00D51AF7">
            <w:pPr>
              <w:spacing w:after="0" w:line="259" w:lineRule="auto"/>
              <w:ind w:left="0" w:firstLine="0"/>
            </w:pPr>
            <w:r>
              <w:rPr>
                <w:b/>
              </w:rPr>
              <w:t>Libel and Slander</w:t>
            </w:r>
          </w:p>
        </w:tc>
        <w:tc>
          <w:tcPr>
            <w:tcW w:w="2186" w:type="dxa"/>
            <w:tcBorders>
              <w:top w:val="nil"/>
              <w:left w:val="nil"/>
              <w:bottom w:val="nil"/>
              <w:right w:val="nil"/>
            </w:tcBorders>
          </w:tcPr>
          <w:p w14:paraId="12C06D73" w14:textId="77777777" w:rsidR="0068634B" w:rsidRDefault="00D51AF7">
            <w:pPr>
              <w:spacing w:after="0" w:line="259" w:lineRule="auto"/>
              <w:ind w:left="0" w:firstLine="0"/>
            </w:pPr>
            <w:r>
              <w:t>Limit of Indemnity</w:t>
            </w:r>
          </w:p>
        </w:tc>
        <w:tc>
          <w:tcPr>
            <w:tcW w:w="3999" w:type="dxa"/>
            <w:tcBorders>
              <w:top w:val="nil"/>
              <w:left w:val="nil"/>
              <w:bottom w:val="nil"/>
              <w:right w:val="nil"/>
            </w:tcBorders>
            <w:vAlign w:val="center"/>
          </w:tcPr>
          <w:p w14:paraId="7B33822E" w14:textId="77777777" w:rsidR="0068634B" w:rsidRDefault="00D51AF7">
            <w:pPr>
              <w:spacing w:after="0" w:line="259" w:lineRule="auto"/>
              <w:ind w:left="0" w:firstLine="0"/>
            </w:pPr>
            <w:r>
              <w:rPr>
                <w:b/>
              </w:rPr>
              <w:t>£250,000</w:t>
            </w:r>
            <w:r>
              <w:t xml:space="preserve"> any one </w:t>
            </w:r>
            <w:r>
              <w:rPr>
                <w:b/>
              </w:rPr>
              <w:t>occurrence</w:t>
            </w:r>
            <w:r>
              <w:t xml:space="preserve"> and in the aggregate for the </w:t>
            </w:r>
            <w:r>
              <w:rPr>
                <w:b/>
              </w:rPr>
              <w:t>Period of Insurance</w:t>
            </w:r>
          </w:p>
        </w:tc>
      </w:tr>
      <w:tr w:rsidR="0068634B" w14:paraId="7BD62DE2" w14:textId="77777777">
        <w:trPr>
          <w:trHeight w:val="622"/>
        </w:trPr>
        <w:tc>
          <w:tcPr>
            <w:tcW w:w="2186" w:type="dxa"/>
            <w:tcBorders>
              <w:top w:val="nil"/>
              <w:left w:val="nil"/>
              <w:bottom w:val="nil"/>
              <w:right w:val="nil"/>
            </w:tcBorders>
          </w:tcPr>
          <w:p w14:paraId="261A03D8" w14:textId="77777777" w:rsidR="0068634B" w:rsidRDefault="00D51AF7">
            <w:pPr>
              <w:spacing w:after="0" w:line="259" w:lineRule="auto"/>
              <w:ind w:left="0" w:firstLine="0"/>
            </w:pPr>
            <w:r>
              <w:t xml:space="preserve"> </w:t>
            </w:r>
          </w:p>
        </w:tc>
        <w:tc>
          <w:tcPr>
            <w:tcW w:w="2186" w:type="dxa"/>
            <w:tcBorders>
              <w:top w:val="nil"/>
              <w:left w:val="nil"/>
              <w:bottom w:val="nil"/>
              <w:right w:val="nil"/>
            </w:tcBorders>
          </w:tcPr>
          <w:p w14:paraId="4F122C51" w14:textId="77777777" w:rsidR="0068634B" w:rsidRDefault="00D51AF7">
            <w:pPr>
              <w:spacing w:after="0" w:line="259" w:lineRule="auto"/>
              <w:ind w:left="0" w:firstLine="0"/>
            </w:pPr>
            <w:r>
              <w:t xml:space="preserve"> </w:t>
            </w:r>
          </w:p>
        </w:tc>
        <w:tc>
          <w:tcPr>
            <w:tcW w:w="2186" w:type="dxa"/>
            <w:tcBorders>
              <w:top w:val="nil"/>
              <w:left w:val="nil"/>
              <w:bottom w:val="nil"/>
              <w:right w:val="nil"/>
            </w:tcBorders>
          </w:tcPr>
          <w:p w14:paraId="073B0EC6" w14:textId="77777777" w:rsidR="0068634B" w:rsidRDefault="00D51AF7">
            <w:pPr>
              <w:spacing w:after="0" w:line="259" w:lineRule="auto"/>
              <w:ind w:left="0" w:firstLine="0"/>
            </w:pPr>
            <w:r>
              <w:t>Territorial Limits</w:t>
            </w:r>
          </w:p>
        </w:tc>
        <w:tc>
          <w:tcPr>
            <w:tcW w:w="3999" w:type="dxa"/>
            <w:tcBorders>
              <w:top w:val="nil"/>
              <w:left w:val="nil"/>
              <w:bottom w:val="nil"/>
              <w:right w:val="nil"/>
            </w:tcBorders>
            <w:vAlign w:val="center"/>
          </w:tcPr>
          <w:p w14:paraId="7FB27241" w14:textId="77777777" w:rsidR="0068634B" w:rsidRDefault="00D51AF7">
            <w:pPr>
              <w:spacing w:after="0" w:line="259" w:lineRule="auto"/>
              <w:ind w:left="0" w:firstLine="0"/>
              <w:jc w:val="both"/>
            </w:pPr>
            <w:r>
              <w:t>Great Britain, Northern Ireland, the Channel Islands and the Isle of Man</w:t>
            </w:r>
          </w:p>
        </w:tc>
      </w:tr>
      <w:tr w:rsidR="0068634B" w14:paraId="5491C91E" w14:textId="77777777">
        <w:trPr>
          <w:trHeight w:val="420"/>
        </w:trPr>
        <w:tc>
          <w:tcPr>
            <w:tcW w:w="2186" w:type="dxa"/>
            <w:tcBorders>
              <w:top w:val="nil"/>
              <w:left w:val="nil"/>
              <w:bottom w:val="nil"/>
              <w:right w:val="nil"/>
            </w:tcBorders>
            <w:vAlign w:val="center"/>
          </w:tcPr>
          <w:p w14:paraId="62AB241F" w14:textId="77777777" w:rsidR="0068634B" w:rsidRDefault="00D51AF7">
            <w:pPr>
              <w:spacing w:after="0" w:line="259" w:lineRule="auto"/>
              <w:ind w:left="0" w:firstLine="0"/>
            </w:pPr>
            <w:r>
              <w:t xml:space="preserve"> </w:t>
            </w:r>
          </w:p>
        </w:tc>
        <w:tc>
          <w:tcPr>
            <w:tcW w:w="2186" w:type="dxa"/>
            <w:tcBorders>
              <w:top w:val="nil"/>
              <w:left w:val="nil"/>
              <w:bottom w:val="nil"/>
              <w:right w:val="nil"/>
            </w:tcBorders>
            <w:vAlign w:val="center"/>
          </w:tcPr>
          <w:p w14:paraId="5A959E30" w14:textId="77777777" w:rsidR="0068634B" w:rsidRDefault="00D51AF7">
            <w:pPr>
              <w:spacing w:after="0" w:line="259" w:lineRule="auto"/>
              <w:ind w:left="0" w:firstLine="0"/>
            </w:pPr>
            <w:r>
              <w:t xml:space="preserve"> </w:t>
            </w:r>
          </w:p>
        </w:tc>
        <w:tc>
          <w:tcPr>
            <w:tcW w:w="2186" w:type="dxa"/>
            <w:tcBorders>
              <w:top w:val="nil"/>
              <w:left w:val="nil"/>
              <w:bottom w:val="nil"/>
              <w:right w:val="nil"/>
            </w:tcBorders>
            <w:vAlign w:val="center"/>
          </w:tcPr>
          <w:p w14:paraId="38E28AFA" w14:textId="77777777" w:rsidR="0068634B" w:rsidRDefault="00D51AF7">
            <w:pPr>
              <w:spacing w:after="0" w:line="259" w:lineRule="auto"/>
              <w:ind w:left="0" w:firstLine="0"/>
            </w:pPr>
            <w:r>
              <w:t>Co-Insurance</w:t>
            </w:r>
          </w:p>
        </w:tc>
        <w:tc>
          <w:tcPr>
            <w:tcW w:w="3999" w:type="dxa"/>
            <w:tcBorders>
              <w:top w:val="nil"/>
              <w:left w:val="nil"/>
              <w:bottom w:val="nil"/>
              <w:right w:val="nil"/>
            </w:tcBorders>
            <w:vAlign w:val="center"/>
          </w:tcPr>
          <w:p w14:paraId="65FA761B" w14:textId="77777777" w:rsidR="0068634B" w:rsidRDefault="00D51AF7">
            <w:pPr>
              <w:spacing w:after="0" w:line="259" w:lineRule="auto"/>
              <w:ind w:left="0" w:firstLine="0"/>
            </w:pPr>
            <w:r>
              <w:t>10%</w:t>
            </w:r>
          </w:p>
        </w:tc>
      </w:tr>
      <w:tr w:rsidR="0068634B" w14:paraId="5685FCA3" w14:textId="77777777">
        <w:trPr>
          <w:trHeight w:val="622"/>
        </w:trPr>
        <w:tc>
          <w:tcPr>
            <w:tcW w:w="2186" w:type="dxa"/>
            <w:tcBorders>
              <w:top w:val="nil"/>
              <w:left w:val="nil"/>
              <w:bottom w:val="nil"/>
              <w:right w:val="nil"/>
            </w:tcBorders>
          </w:tcPr>
          <w:p w14:paraId="77DD5F88" w14:textId="77777777" w:rsidR="0068634B" w:rsidRDefault="00D51AF7">
            <w:pPr>
              <w:spacing w:after="0" w:line="259" w:lineRule="auto"/>
              <w:ind w:left="0" w:firstLine="0"/>
            </w:pPr>
            <w:r>
              <w:t>Section 8</w:t>
            </w:r>
          </w:p>
        </w:tc>
        <w:tc>
          <w:tcPr>
            <w:tcW w:w="2186" w:type="dxa"/>
            <w:tcBorders>
              <w:top w:val="nil"/>
              <w:left w:val="nil"/>
              <w:bottom w:val="nil"/>
              <w:right w:val="nil"/>
            </w:tcBorders>
          </w:tcPr>
          <w:p w14:paraId="02A6EA3B" w14:textId="77777777" w:rsidR="0068634B" w:rsidRDefault="00D51AF7">
            <w:pPr>
              <w:spacing w:after="0" w:line="259" w:lineRule="auto"/>
              <w:ind w:left="0" w:firstLine="0"/>
            </w:pPr>
            <w:r>
              <w:rPr>
                <w:b/>
              </w:rPr>
              <w:t>Officials Indemnity</w:t>
            </w:r>
          </w:p>
        </w:tc>
        <w:tc>
          <w:tcPr>
            <w:tcW w:w="2186" w:type="dxa"/>
            <w:tcBorders>
              <w:top w:val="nil"/>
              <w:left w:val="nil"/>
              <w:bottom w:val="nil"/>
              <w:right w:val="nil"/>
            </w:tcBorders>
          </w:tcPr>
          <w:p w14:paraId="58749CCB" w14:textId="77777777" w:rsidR="0068634B" w:rsidRDefault="00D51AF7">
            <w:pPr>
              <w:spacing w:after="0" w:line="259" w:lineRule="auto"/>
              <w:ind w:left="0" w:firstLine="0"/>
            </w:pPr>
            <w:r>
              <w:t>Limit of Indemnity</w:t>
            </w:r>
          </w:p>
        </w:tc>
        <w:tc>
          <w:tcPr>
            <w:tcW w:w="3999" w:type="dxa"/>
            <w:tcBorders>
              <w:top w:val="nil"/>
              <w:left w:val="nil"/>
              <w:bottom w:val="nil"/>
              <w:right w:val="nil"/>
            </w:tcBorders>
            <w:vAlign w:val="center"/>
          </w:tcPr>
          <w:p w14:paraId="0CAFFCE8" w14:textId="77777777" w:rsidR="0068634B" w:rsidRDefault="00D51AF7">
            <w:pPr>
              <w:spacing w:after="0" w:line="259" w:lineRule="auto"/>
              <w:ind w:left="0" w:firstLine="0"/>
            </w:pPr>
            <w:r>
              <w:rPr>
                <w:b/>
              </w:rPr>
              <w:t>£500,000</w:t>
            </w:r>
            <w:r>
              <w:t xml:space="preserve"> any one </w:t>
            </w:r>
            <w:r>
              <w:rPr>
                <w:b/>
              </w:rPr>
              <w:t>occurrence</w:t>
            </w:r>
            <w:r>
              <w:t xml:space="preserve"> and in the aggregate for the </w:t>
            </w:r>
            <w:r>
              <w:rPr>
                <w:b/>
              </w:rPr>
              <w:t>Period of Insurance</w:t>
            </w:r>
          </w:p>
        </w:tc>
      </w:tr>
      <w:tr w:rsidR="0068634B" w14:paraId="30A5E747" w14:textId="77777777">
        <w:trPr>
          <w:trHeight w:val="622"/>
        </w:trPr>
        <w:tc>
          <w:tcPr>
            <w:tcW w:w="2186" w:type="dxa"/>
            <w:tcBorders>
              <w:top w:val="nil"/>
              <w:left w:val="nil"/>
              <w:bottom w:val="nil"/>
              <w:right w:val="nil"/>
            </w:tcBorders>
          </w:tcPr>
          <w:p w14:paraId="6D39E76F" w14:textId="77777777" w:rsidR="0068634B" w:rsidRDefault="00D51AF7">
            <w:pPr>
              <w:spacing w:after="0" w:line="259" w:lineRule="auto"/>
              <w:ind w:left="0" w:firstLine="0"/>
            </w:pPr>
            <w:r>
              <w:t xml:space="preserve"> </w:t>
            </w:r>
          </w:p>
        </w:tc>
        <w:tc>
          <w:tcPr>
            <w:tcW w:w="2186" w:type="dxa"/>
            <w:tcBorders>
              <w:top w:val="nil"/>
              <w:left w:val="nil"/>
              <w:bottom w:val="nil"/>
              <w:right w:val="nil"/>
            </w:tcBorders>
          </w:tcPr>
          <w:p w14:paraId="61706E94" w14:textId="77777777" w:rsidR="0068634B" w:rsidRDefault="00D51AF7">
            <w:pPr>
              <w:spacing w:after="0" w:line="259" w:lineRule="auto"/>
              <w:ind w:left="0" w:firstLine="0"/>
            </w:pPr>
            <w:r>
              <w:t xml:space="preserve"> </w:t>
            </w:r>
          </w:p>
        </w:tc>
        <w:tc>
          <w:tcPr>
            <w:tcW w:w="2186" w:type="dxa"/>
            <w:tcBorders>
              <w:top w:val="nil"/>
              <w:left w:val="nil"/>
              <w:bottom w:val="nil"/>
              <w:right w:val="nil"/>
            </w:tcBorders>
          </w:tcPr>
          <w:p w14:paraId="314F1B47" w14:textId="77777777" w:rsidR="0068634B" w:rsidRDefault="00D51AF7">
            <w:pPr>
              <w:spacing w:after="0" w:line="259" w:lineRule="auto"/>
              <w:ind w:left="0" w:firstLine="0"/>
            </w:pPr>
            <w:r>
              <w:t>Territorial Limits</w:t>
            </w:r>
          </w:p>
        </w:tc>
        <w:tc>
          <w:tcPr>
            <w:tcW w:w="3999" w:type="dxa"/>
            <w:tcBorders>
              <w:top w:val="nil"/>
              <w:left w:val="nil"/>
              <w:bottom w:val="nil"/>
              <w:right w:val="nil"/>
            </w:tcBorders>
            <w:vAlign w:val="center"/>
          </w:tcPr>
          <w:p w14:paraId="42D641C4" w14:textId="77777777" w:rsidR="0068634B" w:rsidRDefault="00D51AF7">
            <w:pPr>
              <w:spacing w:after="0" w:line="259" w:lineRule="auto"/>
              <w:ind w:left="0" w:firstLine="0"/>
              <w:jc w:val="both"/>
            </w:pPr>
            <w:r>
              <w:t>Great Britain, Northern Ireland, the Channel Islands and the Isle of Man</w:t>
            </w:r>
          </w:p>
        </w:tc>
      </w:tr>
      <w:tr w:rsidR="0068634B" w14:paraId="02730D6A" w14:textId="77777777">
        <w:trPr>
          <w:trHeight w:val="420"/>
        </w:trPr>
        <w:tc>
          <w:tcPr>
            <w:tcW w:w="2186" w:type="dxa"/>
            <w:tcBorders>
              <w:top w:val="nil"/>
              <w:left w:val="nil"/>
              <w:bottom w:val="nil"/>
              <w:right w:val="nil"/>
            </w:tcBorders>
            <w:vAlign w:val="center"/>
          </w:tcPr>
          <w:p w14:paraId="67A657EC" w14:textId="77777777" w:rsidR="0068634B" w:rsidRDefault="00D51AF7">
            <w:pPr>
              <w:spacing w:after="0" w:line="259" w:lineRule="auto"/>
              <w:ind w:left="0" w:firstLine="0"/>
            </w:pPr>
            <w:r>
              <w:t>Section 9</w:t>
            </w:r>
          </w:p>
        </w:tc>
        <w:tc>
          <w:tcPr>
            <w:tcW w:w="2186" w:type="dxa"/>
            <w:tcBorders>
              <w:top w:val="nil"/>
              <w:left w:val="nil"/>
              <w:bottom w:val="nil"/>
              <w:right w:val="nil"/>
            </w:tcBorders>
            <w:vAlign w:val="center"/>
          </w:tcPr>
          <w:p w14:paraId="7387DD5C" w14:textId="77777777" w:rsidR="0068634B" w:rsidRDefault="00D51AF7">
            <w:pPr>
              <w:spacing w:after="0" w:line="259" w:lineRule="auto"/>
              <w:ind w:left="0" w:firstLine="0"/>
            </w:pPr>
            <w:r>
              <w:rPr>
                <w:b/>
              </w:rPr>
              <w:t>Personal Accident</w:t>
            </w:r>
          </w:p>
        </w:tc>
        <w:tc>
          <w:tcPr>
            <w:tcW w:w="2186" w:type="dxa"/>
            <w:tcBorders>
              <w:top w:val="nil"/>
              <w:left w:val="nil"/>
              <w:bottom w:val="nil"/>
              <w:right w:val="nil"/>
            </w:tcBorders>
            <w:vAlign w:val="center"/>
          </w:tcPr>
          <w:p w14:paraId="3E441074" w14:textId="77777777" w:rsidR="0068634B" w:rsidRDefault="00D51AF7">
            <w:pPr>
              <w:spacing w:after="0" w:line="259" w:lineRule="auto"/>
              <w:ind w:left="0" w:firstLine="0"/>
            </w:pPr>
            <w:r>
              <w:t xml:space="preserve"> </w:t>
            </w:r>
          </w:p>
        </w:tc>
        <w:tc>
          <w:tcPr>
            <w:tcW w:w="3999" w:type="dxa"/>
            <w:tcBorders>
              <w:top w:val="nil"/>
              <w:left w:val="nil"/>
              <w:bottom w:val="nil"/>
              <w:right w:val="nil"/>
            </w:tcBorders>
            <w:vAlign w:val="center"/>
          </w:tcPr>
          <w:p w14:paraId="5437F9B2" w14:textId="77777777" w:rsidR="0068634B" w:rsidRDefault="00D51AF7">
            <w:pPr>
              <w:spacing w:after="0" w:line="259" w:lineRule="auto"/>
              <w:ind w:left="0" w:firstLine="0"/>
            </w:pPr>
            <w:r>
              <w:t>Insured</w:t>
            </w:r>
          </w:p>
        </w:tc>
      </w:tr>
      <w:tr w:rsidR="0068634B" w14:paraId="1B18FA82" w14:textId="77777777">
        <w:trPr>
          <w:trHeight w:val="614"/>
        </w:trPr>
        <w:tc>
          <w:tcPr>
            <w:tcW w:w="2186" w:type="dxa"/>
            <w:tcBorders>
              <w:top w:val="nil"/>
              <w:left w:val="nil"/>
              <w:bottom w:val="nil"/>
              <w:right w:val="nil"/>
            </w:tcBorders>
          </w:tcPr>
          <w:p w14:paraId="12D656A1" w14:textId="77777777" w:rsidR="0068634B" w:rsidRDefault="00D51AF7">
            <w:pPr>
              <w:spacing w:after="0" w:line="259" w:lineRule="auto"/>
              <w:ind w:left="0" w:firstLine="0"/>
            </w:pPr>
            <w:r>
              <w:t xml:space="preserve"> </w:t>
            </w:r>
          </w:p>
        </w:tc>
        <w:tc>
          <w:tcPr>
            <w:tcW w:w="2186" w:type="dxa"/>
            <w:tcBorders>
              <w:top w:val="nil"/>
              <w:left w:val="nil"/>
              <w:bottom w:val="nil"/>
              <w:right w:val="nil"/>
            </w:tcBorders>
            <w:vAlign w:val="center"/>
          </w:tcPr>
          <w:p w14:paraId="43C61E08" w14:textId="77777777" w:rsidR="0068634B" w:rsidRDefault="00D51AF7">
            <w:pPr>
              <w:spacing w:after="0" w:line="259" w:lineRule="auto"/>
              <w:ind w:left="0" w:right="144" w:firstLine="0"/>
            </w:pPr>
            <w:r>
              <w:t>Operative Time of Cover</w:t>
            </w:r>
          </w:p>
        </w:tc>
        <w:tc>
          <w:tcPr>
            <w:tcW w:w="2186" w:type="dxa"/>
            <w:tcBorders>
              <w:top w:val="nil"/>
              <w:left w:val="nil"/>
              <w:bottom w:val="nil"/>
              <w:right w:val="nil"/>
            </w:tcBorders>
          </w:tcPr>
          <w:p w14:paraId="227AE496" w14:textId="77777777" w:rsidR="0068634B" w:rsidRDefault="00D51AF7">
            <w:pPr>
              <w:spacing w:after="0" w:line="259" w:lineRule="auto"/>
              <w:ind w:left="0" w:firstLine="0"/>
            </w:pPr>
            <w:r>
              <w:t xml:space="preserve"> </w:t>
            </w:r>
          </w:p>
        </w:tc>
        <w:tc>
          <w:tcPr>
            <w:tcW w:w="3999" w:type="dxa"/>
            <w:tcBorders>
              <w:top w:val="nil"/>
              <w:left w:val="nil"/>
              <w:bottom w:val="nil"/>
              <w:right w:val="nil"/>
            </w:tcBorders>
          </w:tcPr>
          <w:p w14:paraId="5FA01380" w14:textId="77777777" w:rsidR="0068634B" w:rsidRDefault="00D51AF7">
            <w:pPr>
              <w:spacing w:after="0" w:line="259" w:lineRule="auto"/>
              <w:ind w:left="0" w:firstLine="0"/>
            </w:pPr>
            <w:r>
              <w:t>Whilst carrying out official duties</w:t>
            </w:r>
          </w:p>
        </w:tc>
      </w:tr>
      <w:tr w:rsidR="0068634B" w14:paraId="61F90FC7" w14:textId="77777777">
        <w:trPr>
          <w:trHeight w:val="427"/>
        </w:trPr>
        <w:tc>
          <w:tcPr>
            <w:tcW w:w="2186" w:type="dxa"/>
            <w:tcBorders>
              <w:top w:val="nil"/>
              <w:left w:val="nil"/>
              <w:bottom w:val="nil"/>
              <w:right w:val="nil"/>
            </w:tcBorders>
            <w:vAlign w:val="center"/>
          </w:tcPr>
          <w:p w14:paraId="284EFB02" w14:textId="77777777" w:rsidR="0068634B" w:rsidRDefault="00D51AF7">
            <w:pPr>
              <w:spacing w:after="0" w:line="259" w:lineRule="auto"/>
              <w:ind w:left="0" w:firstLine="0"/>
            </w:pPr>
            <w:r>
              <w:t xml:space="preserve"> </w:t>
            </w:r>
          </w:p>
        </w:tc>
        <w:tc>
          <w:tcPr>
            <w:tcW w:w="4373" w:type="dxa"/>
            <w:gridSpan w:val="2"/>
            <w:tcBorders>
              <w:top w:val="nil"/>
              <w:left w:val="nil"/>
              <w:bottom w:val="nil"/>
              <w:right w:val="nil"/>
            </w:tcBorders>
            <w:vAlign w:val="center"/>
          </w:tcPr>
          <w:p w14:paraId="790054E3" w14:textId="77777777" w:rsidR="0068634B" w:rsidRDefault="00D51AF7">
            <w:pPr>
              <w:spacing w:after="0" w:line="259" w:lineRule="auto"/>
              <w:ind w:left="0" w:firstLine="0"/>
            </w:pPr>
            <w:r>
              <w:rPr>
                <w:b/>
              </w:rPr>
              <w:t>Scale of Compensation - Ages 16-75</w:t>
            </w:r>
          </w:p>
        </w:tc>
        <w:tc>
          <w:tcPr>
            <w:tcW w:w="3999" w:type="dxa"/>
            <w:tcBorders>
              <w:top w:val="nil"/>
              <w:left w:val="nil"/>
              <w:bottom w:val="nil"/>
              <w:right w:val="nil"/>
            </w:tcBorders>
          </w:tcPr>
          <w:p w14:paraId="1CC58E84" w14:textId="77777777" w:rsidR="0068634B" w:rsidRDefault="0068634B">
            <w:pPr>
              <w:spacing w:after="160" w:line="259" w:lineRule="auto"/>
              <w:ind w:left="0" w:firstLine="0"/>
            </w:pPr>
          </w:p>
        </w:tc>
      </w:tr>
      <w:tr w:rsidR="0068634B" w14:paraId="759C4962" w14:textId="77777777">
        <w:trPr>
          <w:trHeight w:val="427"/>
        </w:trPr>
        <w:tc>
          <w:tcPr>
            <w:tcW w:w="2186" w:type="dxa"/>
            <w:tcBorders>
              <w:top w:val="nil"/>
              <w:left w:val="nil"/>
              <w:bottom w:val="nil"/>
              <w:right w:val="nil"/>
            </w:tcBorders>
            <w:vAlign w:val="center"/>
          </w:tcPr>
          <w:p w14:paraId="2ADF3D7B" w14:textId="77777777" w:rsidR="0068634B" w:rsidRDefault="00D51AF7">
            <w:pPr>
              <w:spacing w:after="0" w:line="259" w:lineRule="auto"/>
              <w:ind w:left="0" w:firstLine="0"/>
            </w:pPr>
            <w:r>
              <w:t xml:space="preserve"> </w:t>
            </w:r>
          </w:p>
        </w:tc>
        <w:tc>
          <w:tcPr>
            <w:tcW w:w="4373" w:type="dxa"/>
            <w:gridSpan w:val="2"/>
            <w:tcBorders>
              <w:top w:val="nil"/>
              <w:left w:val="nil"/>
              <w:bottom w:val="nil"/>
              <w:right w:val="nil"/>
            </w:tcBorders>
            <w:vAlign w:val="center"/>
          </w:tcPr>
          <w:p w14:paraId="514658A5" w14:textId="77777777" w:rsidR="0068634B" w:rsidRDefault="00D51AF7">
            <w:pPr>
              <w:spacing w:after="0" w:line="259" w:lineRule="auto"/>
              <w:ind w:left="0" w:firstLine="0"/>
            </w:pPr>
            <w:r>
              <w:t>1. Death</w:t>
            </w:r>
          </w:p>
        </w:tc>
        <w:tc>
          <w:tcPr>
            <w:tcW w:w="3999" w:type="dxa"/>
            <w:tcBorders>
              <w:top w:val="nil"/>
              <w:left w:val="nil"/>
              <w:bottom w:val="nil"/>
              <w:right w:val="nil"/>
            </w:tcBorders>
            <w:vAlign w:val="center"/>
          </w:tcPr>
          <w:p w14:paraId="12C39E4A" w14:textId="77777777" w:rsidR="0068634B" w:rsidRDefault="00D51AF7">
            <w:pPr>
              <w:spacing w:after="0" w:line="259" w:lineRule="auto"/>
              <w:ind w:left="0" w:firstLine="0"/>
            </w:pPr>
            <w:r>
              <w:t>£100,000</w:t>
            </w:r>
          </w:p>
        </w:tc>
      </w:tr>
      <w:tr w:rsidR="0068634B" w14:paraId="226B94EE" w14:textId="77777777">
        <w:trPr>
          <w:trHeight w:val="614"/>
        </w:trPr>
        <w:tc>
          <w:tcPr>
            <w:tcW w:w="2186" w:type="dxa"/>
            <w:tcBorders>
              <w:top w:val="nil"/>
              <w:left w:val="nil"/>
              <w:bottom w:val="nil"/>
              <w:right w:val="nil"/>
            </w:tcBorders>
          </w:tcPr>
          <w:p w14:paraId="07B81FE7" w14:textId="77777777" w:rsidR="0068634B" w:rsidRDefault="00D51AF7">
            <w:pPr>
              <w:spacing w:after="0" w:line="259" w:lineRule="auto"/>
              <w:ind w:left="0" w:firstLine="0"/>
            </w:pPr>
            <w:r>
              <w:t xml:space="preserve"> </w:t>
            </w:r>
          </w:p>
        </w:tc>
        <w:tc>
          <w:tcPr>
            <w:tcW w:w="4373" w:type="dxa"/>
            <w:gridSpan w:val="2"/>
            <w:tcBorders>
              <w:top w:val="nil"/>
              <w:left w:val="nil"/>
              <w:bottom w:val="nil"/>
              <w:right w:val="nil"/>
            </w:tcBorders>
            <w:vAlign w:val="center"/>
          </w:tcPr>
          <w:p w14:paraId="3DAC9897" w14:textId="77777777" w:rsidR="0068634B" w:rsidRDefault="00D51AF7">
            <w:pPr>
              <w:spacing w:after="0" w:line="259" w:lineRule="auto"/>
              <w:ind w:left="0" w:firstLine="0"/>
            </w:pPr>
            <w:r>
              <w:t>2. Loss of Limb(s), Loss of Hearing, Loss of</w:t>
            </w:r>
          </w:p>
          <w:p w14:paraId="2166B120" w14:textId="77777777" w:rsidR="0068634B" w:rsidRDefault="00D51AF7">
            <w:pPr>
              <w:spacing w:after="0" w:line="259" w:lineRule="auto"/>
              <w:ind w:left="0" w:firstLine="0"/>
            </w:pPr>
            <w:r>
              <w:t>Sight or Loss of Speech</w:t>
            </w:r>
          </w:p>
        </w:tc>
        <w:tc>
          <w:tcPr>
            <w:tcW w:w="3999" w:type="dxa"/>
            <w:tcBorders>
              <w:top w:val="nil"/>
              <w:left w:val="nil"/>
              <w:bottom w:val="nil"/>
              <w:right w:val="nil"/>
            </w:tcBorders>
          </w:tcPr>
          <w:p w14:paraId="7BA5CB0C" w14:textId="77777777" w:rsidR="0068634B" w:rsidRDefault="00D51AF7">
            <w:pPr>
              <w:spacing w:after="0" w:line="259" w:lineRule="auto"/>
              <w:ind w:left="0" w:firstLine="0"/>
            </w:pPr>
            <w:r>
              <w:t>£100,000</w:t>
            </w:r>
          </w:p>
        </w:tc>
      </w:tr>
      <w:tr w:rsidR="0068634B" w14:paraId="75D15862" w14:textId="77777777">
        <w:trPr>
          <w:trHeight w:val="427"/>
        </w:trPr>
        <w:tc>
          <w:tcPr>
            <w:tcW w:w="2186" w:type="dxa"/>
            <w:tcBorders>
              <w:top w:val="nil"/>
              <w:left w:val="nil"/>
              <w:bottom w:val="nil"/>
              <w:right w:val="nil"/>
            </w:tcBorders>
            <w:vAlign w:val="center"/>
          </w:tcPr>
          <w:p w14:paraId="143D34D2" w14:textId="77777777" w:rsidR="0068634B" w:rsidRDefault="00D51AF7">
            <w:pPr>
              <w:spacing w:after="0" w:line="259" w:lineRule="auto"/>
              <w:ind w:left="0" w:firstLine="0"/>
            </w:pPr>
            <w:r>
              <w:t xml:space="preserve"> </w:t>
            </w:r>
          </w:p>
        </w:tc>
        <w:tc>
          <w:tcPr>
            <w:tcW w:w="4373" w:type="dxa"/>
            <w:gridSpan w:val="2"/>
            <w:tcBorders>
              <w:top w:val="nil"/>
              <w:left w:val="nil"/>
              <w:bottom w:val="nil"/>
              <w:right w:val="nil"/>
            </w:tcBorders>
            <w:vAlign w:val="center"/>
          </w:tcPr>
          <w:p w14:paraId="0B202546" w14:textId="77777777" w:rsidR="0068634B" w:rsidRDefault="00D51AF7">
            <w:pPr>
              <w:spacing w:after="0" w:line="259" w:lineRule="auto"/>
              <w:ind w:left="0" w:firstLine="0"/>
            </w:pPr>
            <w:r>
              <w:t>3. Permanent Total Disablement</w:t>
            </w:r>
          </w:p>
        </w:tc>
        <w:tc>
          <w:tcPr>
            <w:tcW w:w="3999" w:type="dxa"/>
            <w:tcBorders>
              <w:top w:val="nil"/>
              <w:left w:val="nil"/>
              <w:bottom w:val="nil"/>
              <w:right w:val="nil"/>
            </w:tcBorders>
            <w:vAlign w:val="center"/>
          </w:tcPr>
          <w:p w14:paraId="6B429EC2" w14:textId="77777777" w:rsidR="0068634B" w:rsidRDefault="00D51AF7">
            <w:pPr>
              <w:spacing w:after="0" w:line="259" w:lineRule="auto"/>
              <w:ind w:left="0" w:firstLine="0"/>
            </w:pPr>
            <w:r>
              <w:t>£100,000</w:t>
            </w:r>
          </w:p>
        </w:tc>
      </w:tr>
      <w:tr w:rsidR="0068634B" w14:paraId="1A24887B" w14:textId="77777777">
        <w:trPr>
          <w:trHeight w:val="427"/>
        </w:trPr>
        <w:tc>
          <w:tcPr>
            <w:tcW w:w="2186" w:type="dxa"/>
            <w:tcBorders>
              <w:top w:val="nil"/>
              <w:left w:val="nil"/>
              <w:bottom w:val="nil"/>
              <w:right w:val="nil"/>
            </w:tcBorders>
            <w:vAlign w:val="center"/>
          </w:tcPr>
          <w:p w14:paraId="7B38949E" w14:textId="77777777" w:rsidR="0068634B" w:rsidRDefault="00D51AF7">
            <w:pPr>
              <w:spacing w:after="0" w:line="259" w:lineRule="auto"/>
              <w:ind w:left="0" w:firstLine="0"/>
            </w:pPr>
            <w:r>
              <w:t xml:space="preserve"> </w:t>
            </w:r>
          </w:p>
        </w:tc>
        <w:tc>
          <w:tcPr>
            <w:tcW w:w="4373" w:type="dxa"/>
            <w:gridSpan w:val="2"/>
            <w:tcBorders>
              <w:top w:val="nil"/>
              <w:left w:val="nil"/>
              <w:bottom w:val="nil"/>
              <w:right w:val="nil"/>
            </w:tcBorders>
            <w:vAlign w:val="center"/>
          </w:tcPr>
          <w:p w14:paraId="44AA7CB1" w14:textId="77777777" w:rsidR="0068634B" w:rsidRDefault="00D51AF7">
            <w:pPr>
              <w:spacing w:after="0" w:line="259" w:lineRule="auto"/>
              <w:ind w:left="0" w:firstLine="0"/>
            </w:pPr>
            <w:r>
              <w:t>4. Temporary Total Disablement</w:t>
            </w:r>
          </w:p>
        </w:tc>
        <w:tc>
          <w:tcPr>
            <w:tcW w:w="3999" w:type="dxa"/>
            <w:tcBorders>
              <w:top w:val="nil"/>
              <w:left w:val="nil"/>
              <w:bottom w:val="nil"/>
              <w:right w:val="nil"/>
            </w:tcBorders>
            <w:vAlign w:val="center"/>
          </w:tcPr>
          <w:p w14:paraId="5B7E5F8D" w14:textId="77777777" w:rsidR="0068634B" w:rsidRDefault="00D51AF7">
            <w:pPr>
              <w:spacing w:after="0" w:line="259" w:lineRule="auto"/>
              <w:ind w:left="0" w:firstLine="0"/>
            </w:pPr>
            <w:r>
              <w:t>£200 per week</w:t>
            </w:r>
          </w:p>
        </w:tc>
      </w:tr>
      <w:tr w:rsidR="0068634B" w14:paraId="0A2C9A0E" w14:textId="77777777">
        <w:trPr>
          <w:trHeight w:val="420"/>
        </w:trPr>
        <w:tc>
          <w:tcPr>
            <w:tcW w:w="2186" w:type="dxa"/>
            <w:tcBorders>
              <w:top w:val="nil"/>
              <w:left w:val="nil"/>
              <w:bottom w:val="nil"/>
              <w:right w:val="nil"/>
            </w:tcBorders>
            <w:vAlign w:val="center"/>
          </w:tcPr>
          <w:p w14:paraId="06948B83" w14:textId="77777777" w:rsidR="0068634B" w:rsidRDefault="00D51AF7">
            <w:pPr>
              <w:spacing w:after="0" w:line="259" w:lineRule="auto"/>
              <w:ind w:left="0" w:firstLine="0"/>
            </w:pPr>
            <w:r>
              <w:t xml:space="preserve"> </w:t>
            </w:r>
          </w:p>
        </w:tc>
        <w:tc>
          <w:tcPr>
            <w:tcW w:w="4373" w:type="dxa"/>
            <w:gridSpan w:val="2"/>
            <w:tcBorders>
              <w:top w:val="nil"/>
              <w:left w:val="nil"/>
              <w:bottom w:val="nil"/>
              <w:right w:val="nil"/>
            </w:tcBorders>
            <w:vAlign w:val="center"/>
          </w:tcPr>
          <w:p w14:paraId="0BB8D63E" w14:textId="77777777" w:rsidR="0068634B" w:rsidRDefault="00D51AF7">
            <w:pPr>
              <w:spacing w:after="0" w:line="259" w:lineRule="auto"/>
              <w:ind w:left="0" w:firstLine="0"/>
            </w:pPr>
            <w:r>
              <w:t>5. Temporary Partial Disablement</w:t>
            </w:r>
          </w:p>
        </w:tc>
        <w:tc>
          <w:tcPr>
            <w:tcW w:w="3999" w:type="dxa"/>
            <w:tcBorders>
              <w:top w:val="nil"/>
              <w:left w:val="nil"/>
              <w:bottom w:val="nil"/>
              <w:right w:val="nil"/>
            </w:tcBorders>
            <w:vAlign w:val="center"/>
          </w:tcPr>
          <w:p w14:paraId="4CFFBE19" w14:textId="77777777" w:rsidR="0068634B" w:rsidRDefault="00D51AF7">
            <w:pPr>
              <w:spacing w:after="0" w:line="259" w:lineRule="auto"/>
              <w:ind w:left="0" w:firstLine="0"/>
            </w:pPr>
            <w:r>
              <w:t>£100 per week</w:t>
            </w:r>
          </w:p>
        </w:tc>
      </w:tr>
      <w:tr w:rsidR="0068634B" w14:paraId="275C5276" w14:textId="77777777">
        <w:trPr>
          <w:trHeight w:val="427"/>
        </w:trPr>
        <w:tc>
          <w:tcPr>
            <w:tcW w:w="2186" w:type="dxa"/>
            <w:tcBorders>
              <w:top w:val="nil"/>
              <w:left w:val="nil"/>
              <w:bottom w:val="nil"/>
              <w:right w:val="nil"/>
            </w:tcBorders>
            <w:vAlign w:val="center"/>
          </w:tcPr>
          <w:p w14:paraId="6C1EBDCF" w14:textId="77777777" w:rsidR="0068634B" w:rsidRDefault="00D51AF7">
            <w:pPr>
              <w:spacing w:after="0" w:line="259" w:lineRule="auto"/>
              <w:ind w:left="0" w:firstLine="0"/>
            </w:pPr>
            <w:r>
              <w:t xml:space="preserve"> </w:t>
            </w:r>
          </w:p>
        </w:tc>
        <w:tc>
          <w:tcPr>
            <w:tcW w:w="4373" w:type="dxa"/>
            <w:gridSpan w:val="2"/>
            <w:tcBorders>
              <w:top w:val="nil"/>
              <w:left w:val="nil"/>
              <w:bottom w:val="nil"/>
              <w:right w:val="nil"/>
            </w:tcBorders>
            <w:vAlign w:val="center"/>
          </w:tcPr>
          <w:p w14:paraId="7264AD46" w14:textId="77777777" w:rsidR="0068634B" w:rsidRDefault="00D51AF7">
            <w:pPr>
              <w:spacing w:after="0" w:line="259" w:lineRule="auto"/>
              <w:ind w:left="0" w:firstLine="0"/>
            </w:pPr>
            <w:r>
              <w:t>Excess period for items 4 &amp; 5</w:t>
            </w:r>
          </w:p>
        </w:tc>
        <w:tc>
          <w:tcPr>
            <w:tcW w:w="3999" w:type="dxa"/>
            <w:tcBorders>
              <w:top w:val="nil"/>
              <w:left w:val="nil"/>
              <w:bottom w:val="nil"/>
              <w:right w:val="nil"/>
            </w:tcBorders>
            <w:vAlign w:val="center"/>
          </w:tcPr>
          <w:p w14:paraId="1B585908" w14:textId="77777777" w:rsidR="0068634B" w:rsidRDefault="00D51AF7">
            <w:pPr>
              <w:spacing w:after="0" w:line="259" w:lineRule="auto"/>
              <w:ind w:left="0" w:firstLine="0"/>
            </w:pPr>
            <w:r>
              <w:t>14 days</w:t>
            </w:r>
          </w:p>
        </w:tc>
      </w:tr>
      <w:tr w:rsidR="0068634B" w14:paraId="2548555C" w14:textId="77777777">
        <w:trPr>
          <w:trHeight w:val="427"/>
        </w:trPr>
        <w:tc>
          <w:tcPr>
            <w:tcW w:w="2186" w:type="dxa"/>
            <w:tcBorders>
              <w:top w:val="nil"/>
              <w:left w:val="nil"/>
              <w:bottom w:val="nil"/>
              <w:right w:val="nil"/>
            </w:tcBorders>
            <w:vAlign w:val="center"/>
          </w:tcPr>
          <w:p w14:paraId="1BD44872" w14:textId="77777777" w:rsidR="0068634B" w:rsidRDefault="00D51AF7">
            <w:pPr>
              <w:spacing w:after="0" w:line="259" w:lineRule="auto"/>
              <w:ind w:left="0" w:firstLine="0"/>
            </w:pPr>
            <w:r>
              <w:t xml:space="preserve"> </w:t>
            </w:r>
          </w:p>
        </w:tc>
        <w:tc>
          <w:tcPr>
            <w:tcW w:w="4373" w:type="dxa"/>
            <w:gridSpan w:val="2"/>
            <w:tcBorders>
              <w:top w:val="nil"/>
              <w:left w:val="nil"/>
              <w:bottom w:val="nil"/>
              <w:right w:val="nil"/>
            </w:tcBorders>
            <w:vAlign w:val="center"/>
          </w:tcPr>
          <w:p w14:paraId="39EBED25" w14:textId="77777777" w:rsidR="0068634B" w:rsidRDefault="00D51AF7">
            <w:pPr>
              <w:spacing w:after="0" w:line="259" w:lineRule="auto"/>
              <w:ind w:left="0" w:firstLine="0"/>
            </w:pPr>
            <w:r>
              <w:t>Maximum Benefit Period for items 4 &amp; 5</w:t>
            </w:r>
          </w:p>
        </w:tc>
        <w:tc>
          <w:tcPr>
            <w:tcW w:w="3999" w:type="dxa"/>
            <w:tcBorders>
              <w:top w:val="nil"/>
              <w:left w:val="nil"/>
              <w:bottom w:val="nil"/>
              <w:right w:val="nil"/>
            </w:tcBorders>
            <w:vAlign w:val="center"/>
          </w:tcPr>
          <w:p w14:paraId="2AF572F8" w14:textId="77777777" w:rsidR="0068634B" w:rsidRDefault="00D51AF7">
            <w:pPr>
              <w:spacing w:after="0" w:line="259" w:lineRule="auto"/>
              <w:ind w:left="0" w:firstLine="0"/>
            </w:pPr>
            <w:r>
              <w:t>104 weeks</w:t>
            </w:r>
          </w:p>
        </w:tc>
      </w:tr>
      <w:tr w:rsidR="0068634B" w14:paraId="53FD46CA" w14:textId="77777777">
        <w:trPr>
          <w:trHeight w:val="677"/>
        </w:trPr>
        <w:tc>
          <w:tcPr>
            <w:tcW w:w="2186" w:type="dxa"/>
            <w:tcBorders>
              <w:top w:val="nil"/>
              <w:left w:val="nil"/>
              <w:bottom w:val="nil"/>
              <w:right w:val="nil"/>
            </w:tcBorders>
          </w:tcPr>
          <w:p w14:paraId="62FF65EA" w14:textId="77777777" w:rsidR="0068634B" w:rsidRDefault="00D51AF7">
            <w:pPr>
              <w:spacing w:after="0" w:line="259" w:lineRule="auto"/>
              <w:ind w:left="0" w:firstLine="0"/>
            </w:pPr>
            <w:r>
              <w:t xml:space="preserve"> </w:t>
            </w:r>
          </w:p>
        </w:tc>
        <w:tc>
          <w:tcPr>
            <w:tcW w:w="8371" w:type="dxa"/>
            <w:gridSpan w:val="3"/>
            <w:tcBorders>
              <w:top w:val="nil"/>
              <w:left w:val="nil"/>
              <w:bottom w:val="nil"/>
              <w:right w:val="nil"/>
            </w:tcBorders>
            <w:vAlign w:val="bottom"/>
          </w:tcPr>
          <w:p w14:paraId="7AF5A463" w14:textId="77777777" w:rsidR="0068634B" w:rsidRDefault="00D51AF7">
            <w:pPr>
              <w:spacing w:after="0" w:line="259" w:lineRule="auto"/>
              <w:ind w:left="0" w:firstLine="0"/>
              <w:jc w:val="both"/>
            </w:pPr>
            <w:r>
              <w:t>In respect of any Insured Person who at the commencement of the current Period of Insurance is</w:t>
            </w:r>
          </w:p>
          <w:p w14:paraId="3CB056C3" w14:textId="77777777" w:rsidR="0068634B" w:rsidRDefault="00D51AF7">
            <w:pPr>
              <w:spacing w:after="0" w:line="259" w:lineRule="auto"/>
              <w:ind w:left="0" w:firstLine="0"/>
            </w:pPr>
            <w:r>
              <w:t>between the ages of 76 and 85 years the amounts stated in Items 1 and 2 of the Scale of Compensation are each reduced to £10,000.</w:t>
            </w:r>
          </w:p>
        </w:tc>
      </w:tr>
    </w:tbl>
    <w:p w14:paraId="369185F4" w14:textId="77777777" w:rsidR="0068634B" w:rsidRDefault="00D51AF7">
      <w:pPr>
        <w:pStyle w:val="Heading2"/>
        <w:tabs>
          <w:tab w:val="center" w:pos="3126"/>
        </w:tabs>
        <w:spacing w:after="223"/>
        <w:ind w:left="0" w:firstLine="0"/>
      </w:pPr>
      <w:r>
        <w:rPr>
          <w:b w:val="0"/>
        </w:rPr>
        <w:t xml:space="preserve"> </w:t>
      </w:r>
      <w:r>
        <w:rPr>
          <w:b w:val="0"/>
        </w:rPr>
        <w:tab/>
      </w:r>
      <w:r>
        <w:t>Continental Scale</w:t>
      </w:r>
    </w:p>
    <w:p w14:paraId="07CCC1ED" w14:textId="77777777" w:rsidR="0068634B" w:rsidRDefault="00D51AF7">
      <w:pPr>
        <w:spacing w:after="40"/>
        <w:ind w:left="2316" w:right="14" w:hanging="2186"/>
      </w:pPr>
      <w:r>
        <w:t xml:space="preserve"> </w:t>
      </w:r>
      <w:r>
        <w:tab/>
      </w:r>
      <w:r>
        <w:t>Compensation under Item 2 of the Scale of Benefits will be paid in accordance with the following percentages subject of a maximum payment of 100% in the aggregate which the Insured Person has survived for at least one month</w:t>
      </w:r>
    </w:p>
    <w:tbl>
      <w:tblPr>
        <w:tblStyle w:val="TableGrid"/>
        <w:tblW w:w="8468" w:type="dxa"/>
        <w:tblInd w:w="2329" w:type="dxa"/>
        <w:tblCellMar>
          <w:top w:w="35" w:type="dxa"/>
          <w:left w:w="0" w:type="dxa"/>
          <w:bottom w:w="72" w:type="dxa"/>
          <w:right w:w="147" w:type="dxa"/>
        </w:tblCellMar>
        <w:tblLook w:val="04A0" w:firstRow="1" w:lastRow="0" w:firstColumn="1" w:lastColumn="0" w:noHBand="0" w:noVBand="1"/>
      </w:tblPr>
      <w:tblGrid>
        <w:gridCol w:w="1692"/>
        <w:gridCol w:w="16"/>
        <w:gridCol w:w="480"/>
        <w:gridCol w:w="452"/>
        <w:gridCol w:w="2421"/>
        <w:gridCol w:w="1622"/>
        <w:gridCol w:w="975"/>
        <w:gridCol w:w="810"/>
      </w:tblGrid>
      <w:tr w:rsidR="0068634B" w14:paraId="36931E6F" w14:textId="77777777">
        <w:trPr>
          <w:gridBefore w:val="2"/>
          <w:wBefore w:w="2207" w:type="dxa"/>
          <w:trHeight w:val="480"/>
        </w:trPr>
        <w:tc>
          <w:tcPr>
            <w:tcW w:w="492" w:type="dxa"/>
            <w:tcBorders>
              <w:top w:val="single" w:sz="6" w:space="0" w:color="D3D3D3"/>
              <w:left w:val="single" w:sz="6" w:space="0" w:color="D3D3D3"/>
              <w:bottom w:val="nil"/>
              <w:right w:val="nil"/>
            </w:tcBorders>
          </w:tcPr>
          <w:p w14:paraId="5538643C" w14:textId="77777777" w:rsidR="0068634B" w:rsidRDefault="00D51AF7">
            <w:pPr>
              <w:spacing w:after="0" w:line="259" w:lineRule="auto"/>
              <w:ind w:left="47" w:firstLine="0"/>
            </w:pPr>
            <w:r>
              <w:rPr>
                <w:b/>
              </w:rPr>
              <w:t xml:space="preserve"> </w:t>
            </w:r>
          </w:p>
          <w:p w14:paraId="6F6A220B" w14:textId="77777777" w:rsidR="0068634B" w:rsidRDefault="00D51AF7">
            <w:pPr>
              <w:spacing w:after="0" w:line="259" w:lineRule="auto"/>
              <w:ind w:left="132" w:firstLine="0"/>
            </w:pPr>
            <w:r>
              <w:t>a)</w:t>
            </w:r>
          </w:p>
        </w:tc>
        <w:tc>
          <w:tcPr>
            <w:tcW w:w="454" w:type="dxa"/>
            <w:tcBorders>
              <w:top w:val="single" w:sz="6" w:space="0" w:color="D3D3D3"/>
              <w:left w:val="nil"/>
              <w:bottom w:val="nil"/>
              <w:right w:val="nil"/>
            </w:tcBorders>
          </w:tcPr>
          <w:p w14:paraId="55A8EE70" w14:textId="77777777" w:rsidR="0068634B" w:rsidRDefault="00D51AF7">
            <w:pPr>
              <w:spacing w:after="0" w:line="259" w:lineRule="auto"/>
              <w:ind w:left="0" w:firstLine="0"/>
            </w:pPr>
            <w:r>
              <w:rPr>
                <w:b/>
              </w:rPr>
              <w:t xml:space="preserve"> </w:t>
            </w:r>
          </w:p>
          <w:p w14:paraId="4CD03500" w14:textId="77777777" w:rsidR="0068634B" w:rsidRDefault="00D51AF7">
            <w:pPr>
              <w:spacing w:after="0" w:line="259" w:lineRule="auto"/>
              <w:ind w:left="85" w:firstLine="0"/>
            </w:pPr>
            <w:r>
              <w:t xml:space="preserve"> </w:t>
            </w:r>
          </w:p>
        </w:tc>
        <w:tc>
          <w:tcPr>
            <w:tcW w:w="6667" w:type="dxa"/>
            <w:gridSpan w:val="3"/>
            <w:tcBorders>
              <w:top w:val="single" w:sz="6" w:space="0" w:color="D3D3D3"/>
              <w:left w:val="nil"/>
              <w:bottom w:val="nil"/>
              <w:right w:val="nil"/>
            </w:tcBorders>
          </w:tcPr>
          <w:p w14:paraId="6A8E1392" w14:textId="77777777" w:rsidR="0068634B" w:rsidRDefault="00D51AF7">
            <w:pPr>
              <w:spacing w:after="0" w:line="259" w:lineRule="auto"/>
              <w:ind w:left="0" w:firstLine="0"/>
            </w:pPr>
            <w:r>
              <w:rPr>
                <w:b/>
              </w:rPr>
              <w:t xml:space="preserve"> </w:t>
            </w:r>
          </w:p>
          <w:p w14:paraId="6791A852" w14:textId="77777777" w:rsidR="0068634B" w:rsidRDefault="00D51AF7">
            <w:pPr>
              <w:spacing w:after="0" w:line="259" w:lineRule="auto"/>
              <w:ind w:left="85" w:firstLine="0"/>
            </w:pPr>
            <w:r>
              <w:rPr>
                <w:b/>
              </w:rPr>
              <w:t>Permanent Total Disab</w:t>
            </w:r>
            <w:r>
              <w:rPr>
                <w:b/>
              </w:rPr>
              <w:t>lement</w:t>
            </w:r>
          </w:p>
        </w:tc>
        <w:tc>
          <w:tcPr>
            <w:tcW w:w="855" w:type="dxa"/>
            <w:tcBorders>
              <w:top w:val="single" w:sz="6" w:space="0" w:color="D3D3D3"/>
              <w:left w:val="nil"/>
              <w:bottom w:val="nil"/>
              <w:right w:val="single" w:sz="6" w:space="0" w:color="D3D3D3"/>
            </w:tcBorders>
          </w:tcPr>
          <w:p w14:paraId="59F33B49" w14:textId="77777777" w:rsidR="0068634B" w:rsidRDefault="00D51AF7">
            <w:pPr>
              <w:spacing w:after="0" w:line="259" w:lineRule="auto"/>
              <w:ind w:left="0" w:firstLine="0"/>
            </w:pPr>
            <w:r>
              <w:rPr>
                <w:b/>
              </w:rPr>
              <w:t xml:space="preserve"> </w:t>
            </w:r>
          </w:p>
          <w:p w14:paraId="63365621" w14:textId="77777777" w:rsidR="0068634B" w:rsidRDefault="00D51AF7">
            <w:pPr>
              <w:spacing w:after="0" w:line="259" w:lineRule="auto"/>
              <w:ind w:left="85" w:firstLine="0"/>
            </w:pPr>
            <w:r>
              <w:t>100%</w:t>
            </w:r>
          </w:p>
        </w:tc>
      </w:tr>
      <w:tr w:rsidR="0068634B" w14:paraId="26A59D8B" w14:textId="77777777">
        <w:trPr>
          <w:gridBefore w:val="2"/>
          <w:wBefore w:w="2207" w:type="dxa"/>
          <w:trHeight w:val="307"/>
        </w:trPr>
        <w:tc>
          <w:tcPr>
            <w:tcW w:w="492" w:type="dxa"/>
            <w:tcBorders>
              <w:top w:val="nil"/>
              <w:left w:val="single" w:sz="6" w:space="0" w:color="D3D3D3"/>
              <w:bottom w:val="nil"/>
              <w:right w:val="nil"/>
            </w:tcBorders>
          </w:tcPr>
          <w:p w14:paraId="4503581F" w14:textId="77777777" w:rsidR="0068634B" w:rsidRDefault="00D51AF7">
            <w:pPr>
              <w:spacing w:after="0" w:line="259" w:lineRule="auto"/>
              <w:ind w:left="132" w:firstLine="0"/>
            </w:pPr>
            <w:r>
              <w:t>b)</w:t>
            </w:r>
          </w:p>
        </w:tc>
        <w:tc>
          <w:tcPr>
            <w:tcW w:w="454" w:type="dxa"/>
            <w:tcBorders>
              <w:top w:val="nil"/>
              <w:left w:val="nil"/>
              <w:bottom w:val="nil"/>
              <w:right w:val="nil"/>
            </w:tcBorders>
          </w:tcPr>
          <w:p w14:paraId="2C588843" w14:textId="77777777" w:rsidR="0068634B" w:rsidRDefault="00D51AF7">
            <w:pPr>
              <w:spacing w:after="0" w:line="259" w:lineRule="auto"/>
              <w:ind w:left="85" w:firstLine="0"/>
            </w:pPr>
            <w:r>
              <w:t xml:space="preserve"> </w:t>
            </w:r>
          </w:p>
        </w:tc>
        <w:tc>
          <w:tcPr>
            <w:tcW w:w="6667" w:type="dxa"/>
            <w:gridSpan w:val="3"/>
            <w:tcBorders>
              <w:top w:val="nil"/>
              <w:left w:val="nil"/>
              <w:bottom w:val="nil"/>
              <w:right w:val="nil"/>
            </w:tcBorders>
          </w:tcPr>
          <w:p w14:paraId="5B703480" w14:textId="77777777" w:rsidR="0068634B" w:rsidRDefault="00D51AF7">
            <w:pPr>
              <w:spacing w:after="0" w:line="259" w:lineRule="auto"/>
              <w:ind w:left="85" w:firstLine="0"/>
            </w:pPr>
            <w:r>
              <w:t>Permanent Loss of One or More Limbs</w:t>
            </w:r>
          </w:p>
        </w:tc>
        <w:tc>
          <w:tcPr>
            <w:tcW w:w="855" w:type="dxa"/>
            <w:tcBorders>
              <w:top w:val="nil"/>
              <w:left w:val="nil"/>
              <w:bottom w:val="nil"/>
              <w:right w:val="single" w:sz="6" w:space="0" w:color="D3D3D3"/>
            </w:tcBorders>
          </w:tcPr>
          <w:p w14:paraId="7A9AFB3F" w14:textId="77777777" w:rsidR="0068634B" w:rsidRDefault="00D51AF7">
            <w:pPr>
              <w:spacing w:after="0" w:line="259" w:lineRule="auto"/>
              <w:ind w:left="85" w:firstLine="0"/>
            </w:pPr>
            <w:r>
              <w:t>100%</w:t>
            </w:r>
          </w:p>
        </w:tc>
      </w:tr>
      <w:tr w:rsidR="0068634B" w14:paraId="55F002D9" w14:textId="77777777">
        <w:trPr>
          <w:gridBefore w:val="2"/>
          <w:wBefore w:w="2207" w:type="dxa"/>
          <w:trHeight w:val="300"/>
        </w:trPr>
        <w:tc>
          <w:tcPr>
            <w:tcW w:w="492" w:type="dxa"/>
            <w:tcBorders>
              <w:top w:val="nil"/>
              <w:left w:val="single" w:sz="6" w:space="0" w:color="D3D3D3"/>
              <w:bottom w:val="nil"/>
              <w:right w:val="nil"/>
            </w:tcBorders>
          </w:tcPr>
          <w:p w14:paraId="3A99A880" w14:textId="77777777" w:rsidR="0068634B" w:rsidRDefault="00D51AF7">
            <w:pPr>
              <w:spacing w:after="0" w:line="259" w:lineRule="auto"/>
              <w:ind w:left="132" w:firstLine="0"/>
            </w:pPr>
            <w:r>
              <w:t>c)</w:t>
            </w:r>
          </w:p>
        </w:tc>
        <w:tc>
          <w:tcPr>
            <w:tcW w:w="454" w:type="dxa"/>
            <w:tcBorders>
              <w:top w:val="nil"/>
              <w:left w:val="nil"/>
              <w:bottom w:val="nil"/>
              <w:right w:val="nil"/>
            </w:tcBorders>
          </w:tcPr>
          <w:p w14:paraId="33E20986" w14:textId="77777777" w:rsidR="0068634B" w:rsidRDefault="00D51AF7">
            <w:pPr>
              <w:spacing w:after="0" w:line="259" w:lineRule="auto"/>
              <w:ind w:left="85" w:firstLine="0"/>
            </w:pPr>
            <w:r>
              <w:t xml:space="preserve"> </w:t>
            </w:r>
          </w:p>
        </w:tc>
        <w:tc>
          <w:tcPr>
            <w:tcW w:w="6667" w:type="dxa"/>
            <w:gridSpan w:val="3"/>
            <w:tcBorders>
              <w:top w:val="nil"/>
              <w:left w:val="nil"/>
              <w:bottom w:val="nil"/>
              <w:right w:val="nil"/>
            </w:tcBorders>
          </w:tcPr>
          <w:p w14:paraId="0194170D" w14:textId="77777777" w:rsidR="0068634B" w:rsidRDefault="00D51AF7">
            <w:pPr>
              <w:spacing w:after="0" w:line="259" w:lineRule="auto"/>
              <w:ind w:left="85" w:firstLine="0"/>
            </w:pPr>
            <w:r>
              <w:rPr>
                <w:b/>
              </w:rPr>
              <w:t>Loss of Limb(s), Loss of Hearing, Loss of Signt or Loss of Speech</w:t>
            </w:r>
          </w:p>
        </w:tc>
        <w:tc>
          <w:tcPr>
            <w:tcW w:w="855" w:type="dxa"/>
            <w:tcBorders>
              <w:top w:val="nil"/>
              <w:left w:val="nil"/>
              <w:bottom w:val="nil"/>
              <w:right w:val="single" w:sz="6" w:space="0" w:color="D3D3D3"/>
            </w:tcBorders>
          </w:tcPr>
          <w:p w14:paraId="2944F822" w14:textId="77777777" w:rsidR="0068634B" w:rsidRDefault="0068634B">
            <w:pPr>
              <w:spacing w:after="160" w:line="259" w:lineRule="auto"/>
              <w:ind w:left="0" w:firstLine="0"/>
            </w:pPr>
          </w:p>
        </w:tc>
      </w:tr>
      <w:tr w:rsidR="0068634B" w14:paraId="6F91925B" w14:textId="77777777">
        <w:trPr>
          <w:gridBefore w:val="2"/>
          <w:wBefore w:w="2207" w:type="dxa"/>
          <w:trHeight w:val="300"/>
        </w:trPr>
        <w:tc>
          <w:tcPr>
            <w:tcW w:w="492" w:type="dxa"/>
            <w:tcBorders>
              <w:top w:val="nil"/>
              <w:left w:val="single" w:sz="6" w:space="0" w:color="D3D3D3"/>
              <w:bottom w:val="nil"/>
              <w:right w:val="nil"/>
            </w:tcBorders>
          </w:tcPr>
          <w:p w14:paraId="73AA23A5" w14:textId="77777777" w:rsidR="0068634B" w:rsidRDefault="00D51AF7">
            <w:pPr>
              <w:spacing w:after="0" w:line="259" w:lineRule="auto"/>
              <w:ind w:left="132" w:firstLine="0"/>
            </w:pPr>
            <w:r>
              <w:t xml:space="preserve"> </w:t>
            </w:r>
          </w:p>
        </w:tc>
        <w:tc>
          <w:tcPr>
            <w:tcW w:w="454" w:type="dxa"/>
            <w:tcBorders>
              <w:top w:val="nil"/>
              <w:left w:val="nil"/>
              <w:bottom w:val="nil"/>
              <w:right w:val="nil"/>
            </w:tcBorders>
          </w:tcPr>
          <w:p w14:paraId="61266D2C" w14:textId="77777777" w:rsidR="0068634B" w:rsidRDefault="00D51AF7">
            <w:pPr>
              <w:spacing w:after="0" w:line="259" w:lineRule="auto"/>
              <w:ind w:left="85" w:firstLine="0"/>
            </w:pPr>
            <w:r>
              <w:t>i)</w:t>
            </w:r>
          </w:p>
        </w:tc>
        <w:tc>
          <w:tcPr>
            <w:tcW w:w="6667" w:type="dxa"/>
            <w:gridSpan w:val="3"/>
            <w:tcBorders>
              <w:top w:val="nil"/>
              <w:left w:val="nil"/>
              <w:bottom w:val="nil"/>
              <w:right w:val="nil"/>
            </w:tcBorders>
          </w:tcPr>
          <w:p w14:paraId="1A37111F" w14:textId="77777777" w:rsidR="0068634B" w:rsidRDefault="00D51AF7">
            <w:pPr>
              <w:spacing w:after="0" w:line="259" w:lineRule="auto"/>
              <w:ind w:left="85" w:firstLine="0"/>
            </w:pPr>
            <w:r>
              <w:t>Loss of Sight in One or Both Eyes or Loss of Hearing in Both Ears</w:t>
            </w:r>
          </w:p>
        </w:tc>
        <w:tc>
          <w:tcPr>
            <w:tcW w:w="855" w:type="dxa"/>
            <w:tcBorders>
              <w:top w:val="nil"/>
              <w:left w:val="nil"/>
              <w:bottom w:val="nil"/>
              <w:right w:val="single" w:sz="6" w:space="0" w:color="D3D3D3"/>
            </w:tcBorders>
          </w:tcPr>
          <w:p w14:paraId="4D988776" w14:textId="77777777" w:rsidR="0068634B" w:rsidRDefault="00D51AF7">
            <w:pPr>
              <w:spacing w:after="0" w:line="259" w:lineRule="auto"/>
              <w:ind w:left="85" w:firstLine="0"/>
            </w:pPr>
            <w:r>
              <w:t>100%</w:t>
            </w:r>
          </w:p>
        </w:tc>
      </w:tr>
      <w:tr w:rsidR="0068634B" w14:paraId="526FEB41" w14:textId="77777777">
        <w:trPr>
          <w:gridBefore w:val="2"/>
          <w:wBefore w:w="2207" w:type="dxa"/>
          <w:trHeight w:val="307"/>
        </w:trPr>
        <w:tc>
          <w:tcPr>
            <w:tcW w:w="492" w:type="dxa"/>
            <w:tcBorders>
              <w:top w:val="nil"/>
              <w:left w:val="single" w:sz="6" w:space="0" w:color="D3D3D3"/>
              <w:bottom w:val="nil"/>
              <w:right w:val="nil"/>
            </w:tcBorders>
          </w:tcPr>
          <w:p w14:paraId="3EA89AC1" w14:textId="77777777" w:rsidR="0068634B" w:rsidRDefault="00D51AF7">
            <w:pPr>
              <w:spacing w:after="0" w:line="259" w:lineRule="auto"/>
              <w:ind w:left="132" w:firstLine="0"/>
            </w:pPr>
            <w:r>
              <w:t xml:space="preserve"> </w:t>
            </w:r>
          </w:p>
        </w:tc>
        <w:tc>
          <w:tcPr>
            <w:tcW w:w="454" w:type="dxa"/>
            <w:tcBorders>
              <w:top w:val="nil"/>
              <w:left w:val="nil"/>
              <w:bottom w:val="nil"/>
              <w:right w:val="nil"/>
            </w:tcBorders>
          </w:tcPr>
          <w:p w14:paraId="6545B4F4" w14:textId="77777777" w:rsidR="0068634B" w:rsidRDefault="00D51AF7">
            <w:pPr>
              <w:spacing w:after="0" w:line="259" w:lineRule="auto"/>
              <w:ind w:left="85" w:firstLine="0"/>
            </w:pPr>
            <w:r>
              <w:t>ii)</w:t>
            </w:r>
          </w:p>
        </w:tc>
        <w:tc>
          <w:tcPr>
            <w:tcW w:w="6667" w:type="dxa"/>
            <w:gridSpan w:val="3"/>
            <w:tcBorders>
              <w:top w:val="nil"/>
              <w:left w:val="nil"/>
              <w:bottom w:val="nil"/>
              <w:right w:val="nil"/>
            </w:tcBorders>
          </w:tcPr>
          <w:p w14:paraId="3E3BE27C" w14:textId="77777777" w:rsidR="0068634B" w:rsidRDefault="00D51AF7">
            <w:pPr>
              <w:spacing w:after="0" w:line="259" w:lineRule="auto"/>
              <w:ind w:left="85" w:firstLine="0"/>
            </w:pPr>
            <w:r>
              <w:t>Loss of Hearing in One Ear</w:t>
            </w:r>
          </w:p>
        </w:tc>
        <w:tc>
          <w:tcPr>
            <w:tcW w:w="855" w:type="dxa"/>
            <w:tcBorders>
              <w:top w:val="nil"/>
              <w:left w:val="nil"/>
              <w:bottom w:val="nil"/>
              <w:right w:val="single" w:sz="6" w:space="0" w:color="D3D3D3"/>
            </w:tcBorders>
          </w:tcPr>
          <w:p w14:paraId="1A6C93D4" w14:textId="77777777" w:rsidR="0068634B" w:rsidRDefault="00D51AF7">
            <w:pPr>
              <w:spacing w:after="0" w:line="259" w:lineRule="auto"/>
              <w:ind w:left="85" w:firstLine="0"/>
            </w:pPr>
            <w:r>
              <w:t>10%</w:t>
            </w:r>
          </w:p>
        </w:tc>
      </w:tr>
      <w:tr w:rsidR="0068634B" w14:paraId="236C4CE9" w14:textId="77777777">
        <w:trPr>
          <w:gridBefore w:val="2"/>
          <w:wBefore w:w="2207" w:type="dxa"/>
          <w:trHeight w:val="307"/>
        </w:trPr>
        <w:tc>
          <w:tcPr>
            <w:tcW w:w="492" w:type="dxa"/>
            <w:tcBorders>
              <w:top w:val="nil"/>
              <w:left w:val="single" w:sz="6" w:space="0" w:color="D3D3D3"/>
              <w:bottom w:val="nil"/>
              <w:right w:val="nil"/>
            </w:tcBorders>
          </w:tcPr>
          <w:p w14:paraId="2AA10225" w14:textId="77777777" w:rsidR="0068634B" w:rsidRDefault="00D51AF7">
            <w:pPr>
              <w:spacing w:after="0" w:line="259" w:lineRule="auto"/>
              <w:ind w:left="132" w:firstLine="0"/>
            </w:pPr>
            <w:r>
              <w:t>d)</w:t>
            </w:r>
          </w:p>
        </w:tc>
        <w:tc>
          <w:tcPr>
            <w:tcW w:w="454" w:type="dxa"/>
            <w:tcBorders>
              <w:top w:val="nil"/>
              <w:left w:val="nil"/>
              <w:bottom w:val="nil"/>
              <w:right w:val="nil"/>
            </w:tcBorders>
          </w:tcPr>
          <w:p w14:paraId="7DDBFDA2" w14:textId="77777777" w:rsidR="0068634B" w:rsidRDefault="00D51AF7">
            <w:pPr>
              <w:spacing w:after="0" w:line="259" w:lineRule="auto"/>
              <w:ind w:left="85" w:firstLine="0"/>
            </w:pPr>
            <w:r>
              <w:t xml:space="preserve"> </w:t>
            </w:r>
          </w:p>
        </w:tc>
        <w:tc>
          <w:tcPr>
            <w:tcW w:w="6667" w:type="dxa"/>
            <w:gridSpan w:val="3"/>
            <w:tcBorders>
              <w:top w:val="nil"/>
              <w:left w:val="nil"/>
              <w:bottom w:val="nil"/>
              <w:right w:val="nil"/>
            </w:tcBorders>
          </w:tcPr>
          <w:p w14:paraId="7B9E38E4" w14:textId="77777777" w:rsidR="0068634B" w:rsidRDefault="00D51AF7">
            <w:pPr>
              <w:spacing w:after="0" w:line="259" w:lineRule="auto"/>
              <w:ind w:left="85" w:firstLine="0"/>
            </w:pPr>
            <w:r>
              <w:t>Permanent Loss by Physical Seperation of</w:t>
            </w:r>
          </w:p>
        </w:tc>
        <w:tc>
          <w:tcPr>
            <w:tcW w:w="855" w:type="dxa"/>
            <w:tcBorders>
              <w:top w:val="nil"/>
              <w:left w:val="nil"/>
              <w:bottom w:val="nil"/>
              <w:right w:val="single" w:sz="6" w:space="0" w:color="D3D3D3"/>
            </w:tcBorders>
          </w:tcPr>
          <w:p w14:paraId="7FF98B92" w14:textId="77777777" w:rsidR="0068634B" w:rsidRDefault="0068634B">
            <w:pPr>
              <w:spacing w:after="160" w:line="259" w:lineRule="auto"/>
              <w:ind w:left="0" w:firstLine="0"/>
            </w:pPr>
          </w:p>
        </w:tc>
      </w:tr>
      <w:tr w:rsidR="0068634B" w14:paraId="15D28E6F" w14:textId="77777777">
        <w:trPr>
          <w:gridBefore w:val="2"/>
          <w:wBefore w:w="2207" w:type="dxa"/>
          <w:trHeight w:val="607"/>
        </w:trPr>
        <w:tc>
          <w:tcPr>
            <w:tcW w:w="492" w:type="dxa"/>
            <w:tcBorders>
              <w:top w:val="nil"/>
              <w:left w:val="single" w:sz="6" w:space="0" w:color="D3D3D3"/>
              <w:bottom w:val="nil"/>
              <w:right w:val="nil"/>
            </w:tcBorders>
          </w:tcPr>
          <w:p w14:paraId="0CCF5DA4" w14:textId="77777777" w:rsidR="0068634B" w:rsidRDefault="00D51AF7">
            <w:pPr>
              <w:spacing w:after="0" w:line="259" w:lineRule="auto"/>
              <w:ind w:left="132" w:right="157" w:firstLine="0"/>
              <w:jc w:val="both"/>
            </w:pPr>
            <w:r>
              <w:t xml:space="preserve">  </w:t>
            </w:r>
          </w:p>
        </w:tc>
        <w:tc>
          <w:tcPr>
            <w:tcW w:w="454" w:type="dxa"/>
            <w:tcBorders>
              <w:top w:val="nil"/>
              <w:left w:val="nil"/>
              <w:bottom w:val="nil"/>
              <w:right w:val="nil"/>
            </w:tcBorders>
          </w:tcPr>
          <w:p w14:paraId="0A480BA3" w14:textId="77777777" w:rsidR="0068634B" w:rsidRDefault="00D51AF7">
            <w:pPr>
              <w:spacing w:after="90" w:line="259" w:lineRule="auto"/>
              <w:ind w:left="85" w:firstLine="0"/>
            </w:pPr>
            <w:r>
              <w:t>i)</w:t>
            </w:r>
          </w:p>
          <w:p w14:paraId="08F32264" w14:textId="77777777" w:rsidR="0068634B" w:rsidRDefault="00D51AF7">
            <w:pPr>
              <w:spacing w:after="0" w:line="259" w:lineRule="auto"/>
              <w:ind w:left="85" w:firstLine="0"/>
            </w:pPr>
            <w:r>
              <w:t xml:space="preserve"> </w:t>
            </w:r>
          </w:p>
        </w:tc>
        <w:tc>
          <w:tcPr>
            <w:tcW w:w="6667" w:type="dxa"/>
            <w:gridSpan w:val="3"/>
            <w:tcBorders>
              <w:top w:val="nil"/>
              <w:left w:val="nil"/>
              <w:bottom w:val="nil"/>
              <w:right w:val="nil"/>
            </w:tcBorders>
          </w:tcPr>
          <w:p w14:paraId="727B1650" w14:textId="77777777" w:rsidR="0068634B" w:rsidRDefault="00D51AF7">
            <w:pPr>
              <w:spacing w:after="90" w:line="259" w:lineRule="auto"/>
              <w:ind w:left="85" w:firstLine="0"/>
            </w:pPr>
            <w:r>
              <w:t>One Thumb</w:t>
            </w:r>
          </w:p>
          <w:p w14:paraId="7713FFE8" w14:textId="77777777" w:rsidR="0068634B" w:rsidRDefault="00D51AF7">
            <w:pPr>
              <w:spacing w:after="0" w:line="259" w:lineRule="auto"/>
              <w:ind w:left="85" w:firstLine="0"/>
            </w:pPr>
            <w:r>
              <w:t>Both Phalanges</w:t>
            </w:r>
          </w:p>
        </w:tc>
        <w:tc>
          <w:tcPr>
            <w:tcW w:w="855" w:type="dxa"/>
            <w:tcBorders>
              <w:top w:val="nil"/>
              <w:left w:val="nil"/>
              <w:bottom w:val="nil"/>
              <w:right w:val="single" w:sz="6" w:space="0" w:color="D3D3D3"/>
            </w:tcBorders>
            <w:vAlign w:val="bottom"/>
          </w:tcPr>
          <w:p w14:paraId="554D696E" w14:textId="77777777" w:rsidR="0068634B" w:rsidRDefault="00D51AF7">
            <w:pPr>
              <w:spacing w:after="0" w:line="259" w:lineRule="auto"/>
              <w:ind w:left="85" w:firstLine="0"/>
            </w:pPr>
            <w:r>
              <w:t>20%</w:t>
            </w:r>
          </w:p>
        </w:tc>
      </w:tr>
      <w:tr w:rsidR="0068634B" w14:paraId="4064AA47" w14:textId="77777777">
        <w:trPr>
          <w:gridBefore w:val="2"/>
          <w:wBefore w:w="2207" w:type="dxa"/>
          <w:trHeight w:val="307"/>
        </w:trPr>
        <w:tc>
          <w:tcPr>
            <w:tcW w:w="492" w:type="dxa"/>
            <w:tcBorders>
              <w:top w:val="nil"/>
              <w:left w:val="single" w:sz="6" w:space="0" w:color="D3D3D3"/>
              <w:bottom w:val="nil"/>
              <w:right w:val="nil"/>
            </w:tcBorders>
          </w:tcPr>
          <w:p w14:paraId="49AEFA43" w14:textId="77777777" w:rsidR="0068634B" w:rsidRDefault="00D51AF7">
            <w:pPr>
              <w:spacing w:after="0" w:line="259" w:lineRule="auto"/>
              <w:ind w:left="132" w:firstLine="0"/>
            </w:pPr>
            <w:r>
              <w:t xml:space="preserve"> </w:t>
            </w:r>
          </w:p>
        </w:tc>
        <w:tc>
          <w:tcPr>
            <w:tcW w:w="454" w:type="dxa"/>
            <w:tcBorders>
              <w:top w:val="nil"/>
              <w:left w:val="nil"/>
              <w:bottom w:val="nil"/>
              <w:right w:val="nil"/>
            </w:tcBorders>
          </w:tcPr>
          <w:p w14:paraId="58C3B02F" w14:textId="77777777" w:rsidR="0068634B" w:rsidRDefault="00D51AF7">
            <w:pPr>
              <w:spacing w:after="0" w:line="259" w:lineRule="auto"/>
              <w:ind w:left="85" w:firstLine="0"/>
            </w:pPr>
            <w:r>
              <w:t xml:space="preserve"> </w:t>
            </w:r>
          </w:p>
        </w:tc>
        <w:tc>
          <w:tcPr>
            <w:tcW w:w="6667" w:type="dxa"/>
            <w:gridSpan w:val="3"/>
            <w:tcBorders>
              <w:top w:val="nil"/>
              <w:left w:val="nil"/>
              <w:bottom w:val="nil"/>
              <w:right w:val="nil"/>
            </w:tcBorders>
          </w:tcPr>
          <w:p w14:paraId="664ADEBA" w14:textId="77777777" w:rsidR="0068634B" w:rsidRDefault="00D51AF7">
            <w:pPr>
              <w:spacing w:after="0" w:line="259" w:lineRule="auto"/>
              <w:ind w:left="85" w:firstLine="0"/>
            </w:pPr>
            <w:r>
              <w:t>One Phalange</w:t>
            </w:r>
          </w:p>
        </w:tc>
        <w:tc>
          <w:tcPr>
            <w:tcW w:w="855" w:type="dxa"/>
            <w:tcBorders>
              <w:top w:val="nil"/>
              <w:left w:val="nil"/>
              <w:bottom w:val="nil"/>
              <w:right w:val="single" w:sz="6" w:space="0" w:color="D3D3D3"/>
            </w:tcBorders>
          </w:tcPr>
          <w:p w14:paraId="614F75BC" w14:textId="77777777" w:rsidR="0068634B" w:rsidRDefault="00D51AF7">
            <w:pPr>
              <w:spacing w:after="0" w:line="259" w:lineRule="auto"/>
              <w:ind w:left="85" w:firstLine="0"/>
            </w:pPr>
            <w:r>
              <w:t>7%</w:t>
            </w:r>
          </w:p>
        </w:tc>
      </w:tr>
      <w:tr w:rsidR="0068634B" w14:paraId="655C8BF3" w14:textId="77777777">
        <w:trPr>
          <w:gridBefore w:val="2"/>
          <w:wBefore w:w="2207" w:type="dxa"/>
          <w:trHeight w:val="607"/>
        </w:trPr>
        <w:tc>
          <w:tcPr>
            <w:tcW w:w="492" w:type="dxa"/>
            <w:tcBorders>
              <w:top w:val="nil"/>
              <w:left w:val="single" w:sz="6" w:space="0" w:color="D3D3D3"/>
              <w:bottom w:val="nil"/>
              <w:right w:val="nil"/>
            </w:tcBorders>
          </w:tcPr>
          <w:p w14:paraId="70E53EBB" w14:textId="77777777" w:rsidR="0068634B" w:rsidRDefault="00D51AF7">
            <w:pPr>
              <w:spacing w:after="0" w:line="259" w:lineRule="auto"/>
              <w:ind w:left="132" w:right="157" w:firstLine="0"/>
              <w:jc w:val="both"/>
            </w:pPr>
            <w:r>
              <w:t xml:space="preserve">  </w:t>
            </w:r>
          </w:p>
        </w:tc>
        <w:tc>
          <w:tcPr>
            <w:tcW w:w="454" w:type="dxa"/>
            <w:tcBorders>
              <w:top w:val="nil"/>
              <w:left w:val="nil"/>
              <w:bottom w:val="nil"/>
              <w:right w:val="nil"/>
            </w:tcBorders>
          </w:tcPr>
          <w:p w14:paraId="25A47D14" w14:textId="77777777" w:rsidR="0068634B" w:rsidRDefault="00D51AF7">
            <w:pPr>
              <w:spacing w:after="90" w:line="259" w:lineRule="auto"/>
              <w:ind w:left="85" w:firstLine="0"/>
            </w:pPr>
            <w:r>
              <w:t>ii)</w:t>
            </w:r>
          </w:p>
          <w:p w14:paraId="325F2688" w14:textId="77777777" w:rsidR="0068634B" w:rsidRDefault="00D51AF7">
            <w:pPr>
              <w:spacing w:after="0" w:line="259" w:lineRule="auto"/>
              <w:ind w:left="85" w:firstLine="0"/>
            </w:pPr>
            <w:r>
              <w:t xml:space="preserve"> </w:t>
            </w:r>
          </w:p>
        </w:tc>
        <w:tc>
          <w:tcPr>
            <w:tcW w:w="6667" w:type="dxa"/>
            <w:gridSpan w:val="3"/>
            <w:tcBorders>
              <w:top w:val="nil"/>
              <w:left w:val="nil"/>
              <w:bottom w:val="nil"/>
              <w:right w:val="nil"/>
            </w:tcBorders>
          </w:tcPr>
          <w:p w14:paraId="07560713" w14:textId="77777777" w:rsidR="0068634B" w:rsidRDefault="00D51AF7">
            <w:pPr>
              <w:spacing w:after="90" w:line="259" w:lineRule="auto"/>
              <w:ind w:left="85" w:firstLine="0"/>
            </w:pPr>
            <w:r>
              <w:t>One Index Finger</w:t>
            </w:r>
          </w:p>
          <w:p w14:paraId="0A5A2B50" w14:textId="77777777" w:rsidR="0068634B" w:rsidRDefault="00D51AF7">
            <w:pPr>
              <w:spacing w:after="0" w:line="259" w:lineRule="auto"/>
              <w:ind w:left="85" w:firstLine="0"/>
            </w:pPr>
            <w:r>
              <w:t>Three Phalanges</w:t>
            </w:r>
          </w:p>
        </w:tc>
        <w:tc>
          <w:tcPr>
            <w:tcW w:w="855" w:type="dxa"/>
            <w:tcBorders>
              <w:top w:val="nil"/>
              <w:left w:val="nil"/>
              <w:bottom w:val="nil"/>
              <w:right w:val="single" w:sz="6" w:space="0" w:color="D3D3D3"/>
            </w:tcBorders>
            <w:vAlign w:val="bottom"/>
          </w:tcPr>
          <w:p w14:paraId="403C5382" w14:textId="77777777" w:rsidR="0068634B" w:rsidRDefault="00D51AF7">
            <w:pPr>
              <w:spacing w:after="0" w:line="259" w:lineRule="auto"/>
              <w:ind w:left="85" w:firstLine="0"/>
            </w:pPr>
            <w:r>
              <w:t>9%</w:t>
            </w:r>
          </w:p>
        </w:tc>
      </w:tr>
      <w:tr w:rsidR="0068634B" w14:paraId="3854B4E9" w14:textId="77777777">
        <w:trPr>
          <w:gridBefore w:val="2"/>
          <w:wBefore w:w="2207" w:type="dxa"/>
          <w:trHeight w:val="307"/>
        </w:trPr>
        <w:tc>
          <w:tcPr>
            <w:tcW w:w="492" w:type="dxa"/>
            <w:tcBorders>
              <w:top w:val="nil"/>
              <w:left w:val="single" w:sz="6" w:space="0" w:color="D3D3D3"/>
              <w:bottom w:val="nil"/>
              <w:right w:val="nil"/>
            </w:tcBorders>
          </w:tcPr>
          <w:p w14:paraId="2A71CE6F" w14:textId="77777777" w:rsidR="0068634B" w:rsidRDefault="00D51AF7">
            <w:pPr>
              <w:spacing w:after="0" w:line="259" w:lineRule="auto"/>
              <w:ind w:left="132" w:firstLine="0"/>
            </w:pPr>
            <w:r>
              <w:t xml:space="preserve"> </w:t>
            </w:r>
          </w:p>
        </w:tc>
        <w:tc>
          <w:tcPr>
            <w:tcW w:w="454" w:type="dxa"/>
            <w:tcBorders>
              <w:top w:val="nil"/>
              <w:left w:val="nil"/>
              <w:bottom w:val="nil"/>
              <w:right w:val="nil"/>
            </w:tcBorders>
          </w:tcPr>
          <w:p w14:paraId="6B09340A" w14:textId="77777777" w:rsidR="0068634B" w:rsidRDefault="00D51AF7">
            <w:pPr>
              <w:spacing w:after="0" w:line="259" w:lineRule="auto"/>
              <w:ind w:left="85" w:firstLine="0"/>
            </w:pPr>
            <w:r>
              <w:t xml:space="preserve"> </w:t>
            </w:r>
          </w:p>
        </w:tc>
        <w:tc>
          <w:tcPr>
            <w:tcW w:w="6667" w:type="dxa"/>
            <w:gridSpan w:val="3"/>
            <w:tcBorders>
              <w:top w:val="nil"/>
              <w:left w:val="nil"/>
              <w:bottom w:val="nil"/>
              <w:right w:val="nil"/>
            </w:tcBorders>
          </w:tcPr>
          <w:p w14:paraId="5B1E5AEB" w14:textId="77777777" w:rsidR="0068634B" w:rsidRDefault="00D51AF7">
            <w:pPr>
              <w:spacing w:after="0" w:line="259" w:lineRule="auto"/>
              <w:ind w:left="85" w:firstLine="0"/>
            </w:pPr>
            <w:r>
              <w:t>Both Phalanges</w:t>
            </w:r>
          </w:p>
        </w:tc>
        <w:tc>
          <w:tcPr>
            <w:tcW w:w="855" w:type="dxa"/>
            <w:tcBorders>
              <w:top w:val="nil"/>
              <w:left w:val="nil"/>
              <w:bottom w:val="nil"/>
              <w:right w:val="single" w:sz="6" w:space="0" w:color="D3D3D3"/>
            </w:tcBorders>
          </w:tcPr>
          <w:p w14:paraId="3692C9CE" w14:textId="77777777" w:rsidR="0068634B" w:rsidRDefault="00D51AF7">
            <w:pPr>
              <w:spacing w:after="0" w:line="259" w:lineRule="auto"/>
              <w:ind w:left="85" w:firstLine="0"/>
            </w:pPr>
            <w:r>
              <w:t>6%</w:t>
            </w:r>
          </w:p>
        </w:tc>
      </w:tr>
      <w:tr w:rsidR="0068634B" w14:paraId="00F4061E" w14:textId="77777777">
        <w:trPr>
          <w:gridBefore w:val="2"/>
          <w:wBefore w:w="2207" w:type="dxa"/>
          <w:trHeight w:val="300"/>
        </w:trPr>
        <w:tc>
          <w:tcPr>
            <w:tcW w:w="492" w:type="dxa"/>
            <w:tcBorders>
              <w:top w:val="nil"/>
              <w:left w:val="single" w:sz="6" w:space="0" w:color="D3D3D3"/>
              <w:bottom w:val="nil"/>
              <w:right w:val="nil"/>
            </w:tcBorders>
          </w:tcPr>
          <w:p w14:paraId="24AD16A7" w14:textId="77777777" w:rsidR="0068634B" w:rsidRDefault="00D51AF7">
            <w:pPr>
              <w:spacing w:after="0" w:line="259" w:lineRule="auto"/>
              <w:ind w:left="132" w:firstLine="0"/>
            </w:pPr>
            <w:r>
              <w:t xml:space="preserve"> </w:t>
            </w:r>
          </w:p>
        </w:tc>
        <w:tc>
          <w:tcPr>
            <w:tcW w:w="454" w:type="dxa"/>
            <w:tcBorders>
              <w:top w:val="nil"/>
              <w:left w:val="nil"/>
              <w:bottom w:val="nil"/>
              <w:right w:val="nil"/>
            </w:tcBorders>
          </w:tcPr>
          <w:p w14:paraId="1F4ACD80" w14:textId="77777777" w:rsidR="0068634B" w:rsidRDefault="00D51AF7">
            <w:pPr>
              <w:spacing w:after="0" w:line="259" w:lineRule="auto"/>
              <w:ind w:left="85" w:firstLine="0"/>
            </w:pPr>
            <w:r>
              <w:t xml:space="preserve"> </w:t>
            </w:r>
          </w:p>
        </w:tc>
        <w:tc>
          <w:tcPr>
            <w:tcW w:w="6667" w:type="dxa"/>
            <w:gridSpan w:val="3"/>
            <w:tcBorders>
              <w:top w:val="nil"/>
              <w:left w:val="nil"/>
              <w:bottom w:val="nil"/>
              <w:right w:val="nil"/>
            </w:tcBorders>
          </w:tcPr>
          <w:p w14:paraId="13BA7042" w14:textId="77777777" w:rsidR="0068634B" w:rsidRDefault="00D51AF7">
            <w:pPr>
              <w:spacing w:after="0" w:line="259" w:lineRule="auto"/>
              <w:ind w:left="85" w:firstLine="0"/>
            </w:pPr>
            <w:r>
              <w:t>One Phalange</w:t>
            </w:r>
          </w:p>
        </w:tc>
        <w:tc>
          <w:tcPr>
            <w:tcW w:w="855" w:type="dxa"/>
            <w:tcBorders>
              <w:top w:val="nil"/>
              <w:left w:val="nil"/>
              <w:bottom w:val="nil"/>
              <w:right w:val="single" w:sz="6" w:space="0" w:color="D3D3D3"/>
            </w:tcBorders>
          </w:tcPr>
          <w:p w14:paraId="727155C3" w14:textId="77777777" w:rsidR="0068634B" w:rsidRDefault="00D51AF7">
            <w:pPr>
              <w:spacing w:after="0" w:line="259" w:lineRule="auto"/>
              <w:ind w:left="85" w:firstLine="0"/>
            </w:pPr>
            <w:r>
              <w:t>2%</w:t>
            </w:r>
          </w:p>
        </w:tc>
      </w:tr>
      <w:tr w:rsidR="0068634B" w14:paraId="4785DDDE" w14:textId="77777777">
        <w:trPr>
          <w:gridBefore w:val="2"/>
          <w:wBefore w:w="2207" w:type="dxa"/>
          <w:trHeight w:val="614"/>
        </w:trPr>
        <w:tc>
          <w:tcPr>
            <w:tcW w:w="492" w:type="dxa"/>
            <w:tcBorders>
              <w:top w:val="nil"/>
              <w:left w:val="single" w:sz="6" w:space="0" w:color="D3D3D3"/>
              <w:bottom w:val="nil"/>
              <w:right w:val="nil"/>
            </w:tcBorders>
          </w:tcPr>
          <w:p w14:paraId="2C9B4C25" w14:textId="77777777" w:rsidR="0068634B" w:rsidRDefault="00D51AF7">
            <w:pPr>
              <w:spacing w:after="105" w:line="259" w:lineRule="auto"/>
              <w:ind w:left="132" w:firstLine="0"/>
            </w:pPr>
            <w:r>
              <w:t xml:space="preserve"> </w:t>
            </w:r>
          </w:p>
          <w:p w14:paraId="5CC4F777" w14:textId="77777777" w:rsidR="0068634B" w:rsidRDefault="00D51AF7">
            <w:pPr>
              <w:spacing w:after="0" w:line="259" w:lineRule="auto"/>
              <w:ind w:left="132" w:firstLine="0"/>
            </w:pPr>
            <w:r>
              <w:t xml:space="preserve"> </w:t>
            </w:r>
          </w:p>
        </w:tc>
        <w:tc>
          <w:tcPr>
            <w:tcW w:w="454" w:type="dxa"/>
            <w:tcBorders>
              <w:top w:val="nil"/>
              <w:left w:val="nil"/>
              <w:bottom w:val="nil"/>
              <w:right w:val="nil"/>
            </w:tcBorders>
          </w:tcPr>
          <w:p w14:paraId="0B567546" w14:textId="77777777" w:rsidR="0068634B" w:rsidRDefault="00D51AF7">
            <w:pPr>
              <w:spacing w:after="105" w:line="259" w:lineRule="auto"/>
              <w:ind w:left="85" w:firstLine="0"/>
            </w:pPr>
            <w:r>
              <w:t>iii)</w:t>
            </w:r>
          </w:p>
          <w:p w14:paraId="0EDDC2EB" w14:textId="77777777" w:rsidR="0068634B" w:rsidRDefault="00D51AF7">
            <w:pPr>
              <w:spacing w:after="0" w:line="259" w:lineRule="auto"/>
              <w:ind w:left="85" w:firstLine="0"/>
            </w:pPr>
            <w:r>
              <w:t xml:space="preserve"> </w:t>
            </w:r>
          </w:p>
        </w:tc>
        <w:tc>
          <w:tcPr>
            <w:tcW w:w="6667" w:type="dxa"/>
            <w:gridSpan w:val="3"/>
            <w:tcBorders>
              <w:top w:val="nil"/>
              <w:left w:val="nil"/>
              <w:bottom w:val="nil"/>
              <w:right w:val="nil"/>
            </w:tcBorders>
          </w:tcPr>
          <w:p w14:paraId="6C8B6598" w14:textId="77777777" w:rsidR="0068634B" w:rsidRDefault="00D51AF7">
            <w:pPr>
              <w:spacing w:after="105" w:line="259" w:lineRule="auto"/>
              <w:ind w:left="85" w:firstLine="0"/>
            </w:pPr>
            <w:r>
              <w:t>One Other Finger</w:t>
            </w:r>
          </w:p>
          <w:p w14:paraId="3AC56936" w14:textId="77777777" w:rsidR="0068634B" w:rsidRDefault="00D51AF7">
            <w:pPr>
              <w:spacing w:after="0" w:line="259" w:lineRule="auto"/>
              <w:ind w:left="85" w:firstLine="0"/>
            </w:pPr>
            <w:r>
              <w:t>Three Phalanges</w:t>
            </w:r>
          </w:p>
        </w:tc>
        <w:tc>
          <w:tcPr>
            <w:tcW w:w="855" w:type="dxa"/>
            <w:tcBorders>
              <w:top w:val="nil"/>
              <w:left w:val="nil"/>
              <w:bottom w:val="nil"/>
              <w:right w:val="single" w:sz="6" w:space="0" w:color="D3D3D3"/>
            </w:tcBorders>
            <w:vAlign w:val="bottom"/>
          </w:tcPr>
          <w:p w14:paraId="42621329" w14:textId="77777777" w:rsidR="0068634B" w:rsidRDefault="00D51AF7">
            <w:pPr>
              <w:spacing w:after="0" w:line="259" w:lineRule="auto"/>
              <w:ind w:left="85" w:firstLine="0"/>
            </w:pPr>
            <w:r>
              <w:t>7%</w:t>
            </w:r>
          </w:p>
        </w:tc>
      </w:tr>
      <w:tr w:rsidR="0068634B" w14:paraId="18DE42E1" w14:textId="77777777">
        <w:trPr>
          <w:gridBefore w:val="2"/>
          <w:wBefore w:w="2207" w:type="dxa"/>
          <w:trHeight w:val="300"/>
        </w:trPr>
        <w:tc>
          <w:tcPr>
            <w:tcW w:w="492" w:type="dxa"/>
            <w:tcBorders>
              <w:top w:val="nil"/>
              <w:left w:val="single" w:sz="6" w:space="0" w:color="D3D3D3"/>
              <w:bottom w:val="nil"/>
              <w:right w:val="nil"/>
            </w:tcBorders>
          </w:tcPr>
          <w:p w14:paraId="759D5C8C" w14:textId="77777777" w:rsidR="0068634B" w:rsidRDefault="00D51AF7">
            <w:pPr>
              <w:spacing w:after="0" w:line="259" w:lineRule="auto"/>
              <w:ind w:left="132" w:firstLine="0"/>
            </w:pPr>
            <w:r>
              <w:t xml:space="preserve"> </w:t>
            </w:r>
          </w:p>
        </w:tc>
        <w:tc>
          <w:tcPr>
            <w:tcW w:w="454" w:type="dxa"/>
            <w:tcBorders>
              <w:top w:val="nil"/>
              <w:left w:val="nil"/>
              <w:bottom w:val="nil"/>
              <w:right w:val="nil"/>
            </w:tcBorders>
          </w:tcPr>
          <w:p w14:paraId="30F44AF7" w14:textId="77777777" w:rsidR="0068634B" w:rsidRDefault="00D51AF7">
            <w:pPr>
              <w:spacing w:after="0" w:line="259" w:lineRule="auto"/>
              <w:ind w:left="85" w:firstLine="0"/>
            </w:pPr>
            <w:r>
              <w:t xml:space="preserve"> </w:t>
            </w:r>
          </w:p>
        </w:tc>
        <w:tc>
          <w:tcPr>
            <w:tcW w:w="6667" w:type="dxa"/>
            <w:gridSpan w:val="3"/>
            <w:tcBorders>
              <w:top w:val="nil"/>
              <w:left w:val="nil"/>
              <w:bottom w:val="nil"/>
              <w:right w:val="nil"/>
            </w:tcBorders>
          </w:tcPr>
          <w:p w14:paraId="26ECB2FC" w14:textId="77777777" w:rsidR="0068634B" w:rsidRDefault="00D51AF7">
            <w:pPr>
              <w:spacing w:after="0" w:line="259" w:lineRule="auto"/>
              <w:ind w:left="85" w:firstLine="0"/>
            </w:pPr>
            <w:r>
              <w:t>Both Phalanges</w:t>
            </w:r>
          </w:p>
        </w:tc>
        <w:tc>
          <w:tcPr>
            <w:tcW w:w="855" w:type="dxa"/>
            <w:tcBorders>
              <w:top w:val="nil"/>
              <w:left w:val="nil"/>
              <w:bottom w:val="nil"/>
              <w:right w:val="single" w:sz="6" w:space="0" w:color="D3D3D3"/>
            </w:tcBorders>
          </w:tcPr>
          <w:p w14:paraId="619B2B70" w14:textId="77777777" w:rsidR="0068634B" w:rsidRDefault="00D51AF7">
            <w:pPr>
              <w:spacing w:after="0" w:line="259" w:lineRule="auto"/>
              <w:ind w:left="85" w:firstLine="0"/>
            </w:pPr>
            <w:r>
              <w:t>5%</w:t>
            </w:r>
          </w:p>
        </w:tc>
      </w:tr>
      <w:tr w:rsidR="0068634B" w14:paraId="0330774E" w14:textId="77777777">
        <w:trPr>
          <w:gridBefore w:val="2"/>
          <w:wBefore w:w="2207" w:type="dxa"/>
          <w:trHeight w:val="307"/>
        </w:trPr>
        <w:tc>
          <w:tcPr>
            <w:tcW w:w="492" w:type="dxa"/>
            <w:tcBorders>
              <w:top w:val="nil"/>
              <w:left w:val="single" w:sz="6" w:space="0" w:color="D3D3D3"/>
              <w:bottom w:val="nil"/>
              <w:right w:val="nil"/>
            </w:tcBorders>
          </w:tcPr>
          <w:p w14:paraId="21B86764" w14:textId="77777777" w:rsidR="0068634B" w:rsidRDefault="00D51AF7">
            <w:pPr>
              <w:spacing w:after="0" w:line="259" w:lineRule="auto"/>
              <w:ind w:left="132" w:firstLine="0"/>
            </w:pPr>
            <w:r>
              <w:t xml:space="preserve"> </w:t>
            </w:r>
          </w:p>
        </w:tc>
        <w:tc>
          <w:tcPr>
            <w:tcW w:w="454" w:type="dxa"/>
            <w:tcBorders>
              <w:top w:val="nil"/>
              <w:left w:val="nil"/>
              <w:bottom w:val="nil"/>
              <w:right w:val="nil"/>
            </w:tcBorders>
          </w:tcPr>
          <w:p w14:paraId="3A631CE7" w14:textId="77777777" w:rsidR="0068634B" w:rsidRDefault="00D51AF7">
            <w:pPr>
              <w:spacing w:after="0" w:line="259" w:lineRule="auto"/>
              <w:ind w:left="85" w:firstLine="0"/>
            </w:pPr>
            <w:r>
              <w:t xml:space="preserve"> </w:t>
            </w:r>
          </w:p>
        </w:tc>
        <w:tc>
          <w:tcPr>
            <w:tcW w:w="6667" w:type="dxa"/>
            <w:gridSpan w:val="3"/>
            <w:tcBorders>
              <w:top w:val="nil"/>
              <w:left w:val="nil"/>
              <w:bottom w:val="nil"/>
              <w:right w:val="nil"/>
            </w:tcBorders>
          </w:tcPr>
          <w:p w14:paraId="07589EE4" w14:textId="77777777" w:rsidR="0068634B" w:rsidRDefault="00D51AF7">
            <w:pPr>
              <w:spacing w:after="0" w:line="259" w:lineRule="auto"/>
              <w:ind w:left="85" w:firstLine="0"/>
            </w:pPr>
            <w:r>
              <w:t>One Phalange</w:t>
            </w:r>
          </w:p>
        </w:tc>
        <w:tc>
          <w:tcPr>
            <w:tcW w:w="855" w:type="dxa"/>
            <w:tcBorders>
              <w:top w:val="nil"/>
              <w:left w:val="nil"/>
              <w:bottom w:val="nil"/>
              <w:right w:val="single" w:sz="6" w:space="0" w:color="D3D3D3"/>
            </w:tcBorders>
          </w:tcPr>
          <w:p w14:paraId="6DD4438D" w14:textId="77777777" w:rsidR="0068634B" w:rsidRDefault="00D51AF7">
            <w:pPr>
              <w:spacing w:after="0" w:line="259" w:lineRule="auto"/>
              <w:ind w:left="85" w:firstLine="0"/>
            </w:pPr>
            <w:r>
              <w:t>2%</w:t>
            </w:r>
          </w:p>
        </w:tc>
      </w:tr>
      <w:tr w:rsidR="0068634B" w14:paraId="512BAD27" w14:textId="77777777">
        <w:trPr>
          <w:gridBefore w:val="2"/>
          <w:wBefore w:w="2207" w:type="dxa"/>
          <w:trHeight w:val="607"/>
        </w:trPr>
        <w:tc>
          <w:tcPr>
            <w:tcW w:w="492" w:type="dxa"/>
            <w:tcBorders>
              <w:top w:val="nil"/>
              <w:left w:val="single" w:sz="6" w:space="0" w:color="D3D3D3"/>
              <w:bottom w:val="nil"/>
              <w:right w:val="nil"/>
            </w:tcBorders>
          </w:tcPr>
          <w:p w14:paraId="755DA135" w14:textId="77777777" w:rsidR="0068634B" w:rsidRDefault="00D51AF7">
            <w:pPr>
              <w:spacing w:after="0" w:line="259" w:lineRule="auto"/>
              <w:ind w:left="132" w:right="157" w:firstLine="0"/>
              <w:jc w:val="both"/>
            </w:pPr>
            <w:r>
              <w:t xml:space="preserve">  </w:t>
            </w:r>
          </w:p>
        </w:tc>
        <w:tc>
          <w:tcPr>
            <w:tcW w:w="454" w:type="dxa"/>
            <w:tcBorders>
              <w:top w:val="nil"/>
              <w:left w:val="nil"/>
              <w:bottom w:val="nil"/>
              <w:right w:val="nil"/>
            </w:tcBorders>
          </w:tcPr>
          <w:p w14:paraId="23FE5F1A" w14:textId="77777777" w:rsidR="0068634B" w:rsidRDefault="00D51AF7">
            <w:pPr>
              <w:spacing w:after="90" w:line="259" w:lineRule="auto"/>
              <w:ind w:left="85" w:firstLine="0"/>
            </w:pPr>
            <w:r>
              <w:t>iv)</w:t>
            </w:r>
          </w:p>
          <w:p w14:paraId="709321C3" w14:textId="77777777" w:rsidR="0068634B" w:rsidRDefault="00D51AF7">
            <w:pPr>
              <w:spacing w:after="0" w:line="259" w:lineRule="auto"/>
              <w:ind w:left="85" w:firstLine="0"/>
            </w:pPr>
            <w:r>
              <w:t xml:space="preserve"> </w:t>
            </w:r>
          </w:p>
        </w:tc>
        <w:tc>
          <w:tcPr>
            <w:tcW w:w="6667" w:type="dxa"/>
            <w:gridSpan w:val="3"/>
            <w:tcBorders>
              <w:top w:val="nil"/>
              <w:left w:val="nil"/>
              <w:bottom w:val="nil"/>
              <w:right w:val="nil"/>
            </w:tcBorders>
          </w:tcPr>
          <w:p w14:paraId="57833451" w14:textId="77777777" w:rsidR="0068634B" w:rsidRDefault="00D51AF7">
            <w:pPr>
              <w:spacing w:after="90" w:line="259" w:lineRule="auto"/>
              <w:ind w:left="85" w:firstLine="0"/>
            </w:pPr>
            <w:r>
              <w:t>One Great Toe</w:t>
            </w:r>
          </w:p>
          <w:p w14:paraId="5F7AF8A4" w14:textId="77777777" w:rsidR="0068634B" w:rsidRDefault="00D51AF7">
            <w:pPr>
              <w:spacing w:after="0" w:line="259" w:lineRule="auto"/>
              <w:ind w:left="85" w:firstLine="0"/>
            </w:pPr>
            <w:r>
              <w:t>Both Phalanges</w:t>
            </w:r>
          </w:p>
        </w:tc>
        <w:tc>
          <w:tcPr>
            <w:tcW w:w="855" w:type="dxa"/>
            <w:tcBorders>
              <w:top w:val="nil"/>
              <w:left w:val="nil"/>
              <w:bottom w:val="nil"/>
              <w:right w:val="single" w:sz="6" w:space="0" w:color="D3D3D3"/>
            </w:tcBorders>
            <w:vAlign w:val="bottom"/>
          </w:tcPr>
          <w:p w14:paraId="0BA19707" w14:textId="77777777" w:rsidR="0068634B" w:rsidRDefault="00D51AF7">
            <w:pPr>
              <w:spacing w:after="0" w:line="259" w:lineRule="auto"/>
              <w:ind w:left="85" w:firstLine="0"/>
            </w:pPr>
            <w:r>
              <w:t>6%</w:t>
            </w:r>
          </w:p>
        </w:tc>
      </w:tr>
      <w:tr w:rsidR="0068634B" w14:paraId="1BA363FF" w14:textId="77777777">
        <w:trPr>
          <w:gridBefore w:val="2"/>
          <w:wBefore w:w="2207" w:type="dxa"/>
          <w:trHeight w:val="300"/>
        </w:trPr>
        <w:tc>
          <w:tcPr>
            <w:tcW w:w="492" w:type="dxa"/>
            <w:tcBorders>
              <w:top w:val="nil"/>
              <w:left w:val="single" w:sz="6" w:space="0" w:color="D3D3D3"/>
              <w:bottom w:val="nil"/>
              <w:right w:val="nil"/>
            </w:tcBorders>
          </w:tcPr>
          <w:p w14:paraId="139E8132" w14:textId="77777777" w:rsidR="0068634B" w:rsidRDefault="00D51AF7">
            <w:pPr>
              <w:spacing w:after="0" w:line="259" w:lineRule="auto"/>
              <w:ind w:left="132" w:firstLine="0"/>
            </w:pPr>
            <w:r>
              <w:t xml:space="preserve"> </w:t>
            </w:r>
          </w:p>
        </w:tc>
        <w:tc>
          <w:tcPr>
            <w:tcW w:w="454" w:type="dxa"/>
            <w:tcBorders>
              <w:top w:val="nil"/>
              <w:left w:val="nil"/>
              <w:bottom w:val="nil"/>
              <w:right w:val="nil"/>
            </w:tcBorders>
          </w:tcPr>
          <w:p w14:paraId="42CF0E57" w14:textId="77777777" w:rsidR="0068634B" w:rsidRDefault="00D51AF7">
            <w:pPr>
              <w:spacing w:after="0" w:line="259" w:lineRule="auto"/>
              <w:ind w:left="85" w:firstLine="0"/>
            </w:pPr>
            <w:r>
              <w:t xml:space="preserve"> </w:t>
            </w:r>
          </w:p>
        </w:tc>
        <w:tc>
          <w:tcPr>
            <w:tcW w:w="6667" w:type="dxa"/>
            <w:gridSpan w:val="3"/>
            <w:tcBorders>
              <w:top w:val="nil"/>
              <w:left w:val="nil"/>
              <w:bottom w:val="nil"/>
              <w:right w:val="nil"/>
            </w:tcBorders>
          </w:tcPr>
          <w:p w14:paraId="1C65FBC5" w14:textId="77777777" w:rsidR="0068634B" w:rsidRDefault="00D51AF7">
            <w:pPr>
              <w:spacing w:after="0" w:line="259" w:lineRule="auto"/>
              <w:ind w:left="85" w:firstLine="0"/>
            </w:pPr>
            <w:r>
              <w:t>One Phalange</w:t>
            </w:r>
          </w:p>
        </w:tc>
        <w:tc>
          <w:tcPr>
            <w:tcW w:w="855" w:type="dxa"/>
            <w:tcBorders>
              <w:top w:val="nil"/>
              <w:left w:val="nil"/>
              <w:bottom w:val="nil"/>
              <w:right w:val="single" w:sz="6" w:space="0" w:color="D3D3D3"/>
            </w:tcBorders>
          </w:tcPr>
          <w:p w14:paraId="0F787815" w14:textId="77777777" w:rsidR="0068634B" w:rsidRDefault="00D51AF7">
            <w:pPr>
              <w:spacing w:after="0" w:line="259" w:lineRule="auto"/>
              <w:ind w:left="85" w:firstLine="0"/>
            </w:pPr>
            <w:r>
              <w:t>3%</w:t>
            </w:r>
          </w:p>
        </w:tc>
      </w:tr>
      <w:tr w:rsidR="0068634B" w14:paraId="272597C9" w14:textId="77777777">
        <w:trPr>
          <w:gridBefore w:val="2"/>
          <w:wBefore w:w="2207" w:type="dxa"/>
          <w:trHeight w:val="614"/>
        </w:trPr>
        <w:tc>
          <w:tcPr>
            <w:tcW w:w="492" w:type="dxa"/>
            <w:tcBorders>
              <w:top w:val="nil"/>
              <w:left w:val="single" w:sz="6" w:space="0" w:color="D3D3D3"/>
              <w:bottom w:val="nil"/>
              <w:right w:val="nil"/>
            </w:tcBorders>
          </w:tcPr>
          <w:p w14:paraId="663FE11C" w14:textId="77777777" w:rsidR="0068634B" w:rsidRDefault="00D51AF7">
            <w:pPr>
              <w:spacing w:after="105" w:line="259" w:lineRule="auto"/>
              <w:ind w:left="132" w:firstLine="0"/>
            </w:pPr>
            <w:r>
              <w:t xml:space="preserve"> </w:t>
            </w:r>
          </w:p>
          <w:p w14:paraId="3BABE735" w14:textId="77777777" w:rsidR="0068634B" w:rsidRDefault="00D51AF7">
            <w:pPr>
              <w:spacing w:after="0" w:line="259" w:lineRule="auto"/>
              <w:ind w:left="132" w:firstLine="0"/>
            </w:pPr>
            <w:r>
              <w:t xml:space="preserve"> </w:t>
            </w:r>
          </w:p>
        </w:tc>
        <w:tc>
          <w:tcPr>
            <w:tcW w:w="454" w:type="dxa"/>
            <w:tcBorders>
              <w:top w:val="nil"/>
              <w:left w:val="nil"/>
              <w:bottom w:val="nil"/>
              <w:right w:val="nil"/>
            </w:tcBorders>
          </w:tcPr>
          <w:p w14:paraId="4CD1B5A5" w14:textId="77777777" w:rsidR="0068634B" w:rsidRDefault="00D51AF7">
            <w:pPr>
              <w:spacing w:after="105" w:line="259" w:lineRule="auto"/>
              <w:ind w:left="85" w:firstLine="0"/>
            </w:pPr>
            <w:r>
              <w:t>iv)</w:t>
            </w:r>
          </w:p>
          <w:p w14:paraId="2432492B" w14:textId="77777777" w:rsidR="0068634B" w:rsidRDefault="00D51AF7">
            <w:pPr>
              <w:spacing w:after="0" w:line="259" w:lineRule="auto"/>
              <w:ind w:left="85" w:firstLine="0"/>
            </w:pPr>
            <w:r>
              <w:t xml:space="preserve"> </w:t>
            </w:r>
          </w:p>
        </w:tc>
        <w:tc>
          <w:tcPr>
            <w:tcW w:w="6667" w:type="dxa"/>
            <w:gridSpan w:val="3"/>
            <w:tcBorders>
              <w:top w:val="nil"/>
              <w:left w:val="nil"/>
              <w:bottom w:val="nil"/>
              <w:right w:val="nil"/>
            </w:tcBorders>
          </w:tcPr>
          <w:p w14:paraId="382DC260" w14:textId="77777777" w:rsidR="0068634B" w:rsidRDefault="00D51AF7">
            <w:pPr>
              <w:spacing w:after="105" w:line="259" w:lineRule="auto"/>
              <w:ind w:left="85" w:firstLine="0"/>
            </w:pPr>
            <w:r>
              <w:t>One Other Toe</w:t>
            </w:r>
          </w:p>
          <w:p w14:paraId="4E86A8DA" w14:textId="77777777" w:rsidR="0068634B" w:rsidRDefault="00D51AF7">
            <w:pPr>
              <w:spacing w:after="0" w:line="259" w:lineRule="auto"/>
              <w:ind w:left="85" w:firstLine="0"/>
            </w:pPr>
            <w:r>
              <w:t>Three Phalanges</w:t>
            </w:r>
          </w:p>
        </w:tc>
        <w:tc>
          <w:tcPr>
            <w:tcW w:w="855" w:type="dxa"/>
            <w:tcBorders>
              <w:top w:val="nil"/>
              <w:left w:val="nil"/>
              <w:bottom w:val="nil"/>
              <w:right w:val="single" w:sz="6" w:space="0" w:color="D3D3D3"/>
            </w:tcBorders>
            <w:vAlign w:val="bottom"/>
          </w:tcPr>
          <w:p w14:paraId="1F089414" w14:textId="77777777" w:rsidR="0068634B" w:rsidRDefault="00D51AF7">
            <w:pPr>
              <w:spacing w:after="0" w:line="259" w:lineRule="auto"/>
              <w:ind w:left="85" w:firstLine="0"/>
            </w:pPr>
            <w:r>
              <w:t>3%</w:t>
            </w:r>
          </w:p>
        </w:tc>
      </w:tr>
      <w:tr w:rsidR="0068634B" w14:paraId="498E8C84" w14:textId="77777777">
        <w:trPr>
          <w:gridBefore w:val="2"/>
          <w:wBefore w:w="2207" w:type="dxa"/>
          <w:trHeight w:val="300"/>
        </w:trPr>
        <w:tc>
          <w:tcPr>
            <w:tcW w:w="492" w:type="dxa"/>
            <w:tcBorders>
              <w:top w:val="nil"/>
              <w:left w:val="single" w:sz="6" w:space="0" w:color="D3D3D3"/>
              <w:bottom w:val="nil"/>
              <w:right w:val="nil"/>
            </w:tcBorders>
          </w:tcPr>
          <w:p w14:paraId="683CCFA9" w14:textId="77777777" w:rsidR="0068634B" w:rsidRDefault="00D51AF7">
            <w:pPr>
              <w:spacing w:after="0" w:line="259" w:lineRule="auto"/>
              <w:ind w:left="132" w:firstLine="0"/>
            </w:pPr>
            <w:r>
              <w:t xml:space="preserve"> </w:t>
            </w:r>
          </w:p>
        </w:tc>
        <w:tc>
          <w:tcPr>
            <w:tcW w:w="454" w:type="dxa"/>
            <w:tcBorders>
              <w:top w:val="nil"/>
              <w:left w:val="nil"/>
              <w:bottom w:val="nil"/>
              <w:right w:val="nil"/>
            </w:tcBorders>
          </w:tcPr>
          <w:p w14:paraId="7FF777D5" w14:textId="77777777" w:rsidR="0068634B" w:rsidRDefault="00D51AF7">
            <w:pPr>
              <w:spacing w:after="0" w:line="259" w:lineRule="auto"/>
              <w:ind w:left="85" w:firstLine="0"/>
            </w:pPr>
            <w:r>
              <w:t xml:space="preserve"> </w:t>
            </w:r>
          </w:p>
        </w:tc>
        <w:tc>
          <w:tcPr>
            <w:tcW w:w="6667" w:type="dxa"/>
            <w:gridSpan w:val="3"/>
            <w:tcBorders>
              <w:top w:val="nil"/>
              <w:left w:val="nil"/>
              <w:bottom w:val="nil"/>
              <w:right w:val="nil"/>
            </w:tcBorders>
          </w:tcPr>
          <w:p w14:paraId="53BD26BB" w14:textId="77777777" w:rsidR="0068634B" w:rsidRDefault="00D51AF7">
            <w:pPr>
              <w:spacing w:after="0" w:line="259" w:lineRule="auto"/>
              <w:ind w:left="85" w:firstLine="0"/>
            </w:pPr>
            <w:r>
              <w:t>Both Phalanges</w:t>
            </w:r>
          </w:p>
        </w:tc>
        <w:tc>
          <w:tcPr>
            <w:tcW w:w="855" w:type="dxa"/>
            <w:tcBorders>
              <w:top w:val="nil"/>
              <w:left w:val="nil"/>
              <w:bottom w:val="nil"/>
              <w:right w:val="single" w:sz="6" w:space="0" w:color="D3D3D3"/>
            </w:tcBorders>
          </w:tcPr>
          <w:p w14:paraId="1A83B39F" w14:textId="77777777" w:rsidR="0068634B" w:rsidRDefault="00D51AF7">
            <w:pPr>
              <w:spacing w:after="0" w:line="259" w:lineRule="auto"/>
              <w:ind w:left="85" w:firstLine="0"/>
            </w:pPr>
            <w:r>
              <w:t>2%</w:t>
            </w:r>
          </w:p>
        </w:tc>
      </w:tr>
      <w:tr w:rsidR="0068634B" w14:paraId="2C9D4090" w14:textId="77777777">
        <w:trPr>
          <w:gridBefore w:val="2"/>
          <w:wBefore w:w="2207" w:type="dxa"/>
          <w:trHeight w:val="307"/>
        </w:trPr>
        <w:tc>
          <w:tcPr>
            <w:tcW w:w="492" w:type="dxa"/>
            <w:tcBorders>
              <w:top w:val="nil"/>
              <w:left w:val="single" w:sz="6" w:space="0" w:color="D3D3D3"/>
              <w:bottom w:val="single" w:sz="6" w:space="0" w:color="D3D3D3"/>
              <w:right w:val="nil"/>
            </w:tcBorders>
          </w:tcPr>
          <w:p w14:paraId="7CB16ECE" w14:textId="77777777" w:rsidR="0068634B" w:rsidRDefault="00D51AF7">
            <w:pPr>
              <w:spacing w:after="0" w:line="259" w:lineRule="auto"/>
              <w:ind w:left="132" w:firstLine="0"/>
            </w:pPr>
            <w:r>
              <w:t xml:space="preserve"> </w:t>
            </w:r>
          </w:p>
        </w:tc>
        <w:tc>
          <w:tcPr>
            <w:tcW w:w="454" w:type="dxa"/>
            <w:tcBorders>
              <w:top w:val="nil"/>
              <w:left w:val="nil"/>
              <w:bottom w:val="single" w:sz="6" w:space="0" w:color="D3D3D3"/>
              <w:right w:val="nil"/>
            </w:tcBorders>
          </w:tcPr>
          <w:p w14:paraId="3DF4C049" w14:textId="77777777" w:rsidR="0068634B" w:rsidRDefault="00D51AF7">
            <w:pPr>
              <w:spacing w:after="0" w:line="259" w:lineRule="auto"/>
              <w:ind w:left="85" w:firstLine="0"/>
            </w:pPr>
            <w:r>
              <w:t xml:space="preserve"> </w:t>
            </w:r>
          </w:p>
        </w:tc>
        <w:tc>
          <w:tcPr>
            <w:tcW w:w="6667" w:type="dxa"/>
            <w:gridSpan w:val="3"/>
            <w:tcBorders>
              <w:top w:val="nil"/>
              <w:left w:val="nil"/>
              <w:bottom w:val="single" w:sz="6" w:space="0" w:color="D3D3D3"/>
              <w:right w:val="nil"/>
            </w:tcBorders>
          </w:tcPr>
          <w:p w14:paraId="71817646" w14:textId="77777777" w:rsidR="0068634B" w:rsidRDefault="00D51AF7">
            <w:pPr>
              <w:spacing w:after="0" w:line="259" w:lineRule="auto"/>
              <w:ind w:left="85" w:firstLine="0"/>
            </w:pPr>
            <w:r>
              <w:t>One Phalange</w:t>
            </w:r>
          </w:p>
        </w:tc>
        <w:tc>
          <w:tcPr>
            <w:tcW w:w="855" w:type="dxa"/>
            <w:tcBorders>
              <w:top w:val="nil"/>
              <w:left w:val="nil"/>
              <w:bottom w:val="single" w:sz="6" w:space="0" w:color="D3D3D3"/>
              <w:right w:val="single" w:sz="6" w:space="0" w:color="D3D3D3"/>
            </w:tcBorders>
          </w:tcPr>
          <w:p w14:paraId="0EA35FC2" w14:textId="77777777" w:rsidR="0068634B" w:rsidRDefault="00D51AF7">
            <w:pPr>
              <w:spacing w:after="0" w:line="259" w:lineRule="auto"/>
              <w:ind w:left="85" w:firstLine="0"/>
            </w:pPr>
            <w:r>
              <w:t>1%</w:t>
            </w:r>
          </w:p>
        </w:tc>
      </w:tr>
      <w:tr w:rsidR="0068634B" w14:paraId="6738D092" w14:textId="77777777">
        <w:tblPrEx>
          <w:tblCellMar>
            <w:top w:w="0" w:type="dxa"/>
            <w:bottom w:w="0" w:type="dxa"/>
            <w:right w:w="0" w:type="dxa"/>
          </w:tblCellMar>
        </w:tblPrEx>
        <w:trPr>
          <w:gridAfter w:val="2"/>
          <w:wAfter w:w="2238" w:type="dxa"/>
          <w:trHeight w:val="295"/>
        </w:trPr>
        <w:tc>
          <w:tcPr>
            <w:tcW w:w="2186" w:type="dxa"/>
            <w:tcBorders>
              <w:top w:val="nil"/>
              <w:left w:val="nil"/>
              <w:bottom w:val="nil"/>
              <w:right w:val="nil"/>
            </w:tcBorders>
          </w:tcPr>
          <w:p w14:paraId="27C298CC" w14:textId="77777777" w:rsidR="0068634B" w:rsidRDefault="00D51AF7">
            <w:pPr>
              <w:spacing w:after="0" w:line="259" w:lineRule="auto"/>
              <w:ind w:left="0" w:firstLine="0"/>
            </w:pPr>
            <w:r>
              <w:t xml:space="preserve"> </w:t>
            </w:r>
          </w:p>
        </w:tc>
        <w:tc>
          <w:tcPr>
            <w:tcW w:w="4373" w:type="dxa"/>
            <w:gridSpan w:val="4"/>
            <w:tcBorders>
              <w:top w:val="nil"/>
              <w:left w:val="nil"/>
              <w:bottom w:val="nil"/>
              <w:right w:val="nil"/>
            </w:tcBorders>
          </w:tcPr>
          <w:p w14:paraId="6F6CA4B2" w14:textId="77777777" w:rsidR="0068634B" w:rsidRDefault="00D51AF7">
            <w:pPr>
              <w:tabs>
                <w:tab w:val="center" w:pos="2186"/>
              </w:tabs>
              <w:spacing w:after="0" w:line="259" w:lineRule="auto"/>
              <w:ind w:left="0" w:firstLine="0"/>
            </w:pPr>
            <w:r>
              <w:rPr>
                <w:b/>
              </w:rPr>
              <w:t>Territorial Limits</w:t>
            </w:r>
            <w:r>
              <w:rPr>
                <w:b/>
              </w:rPr>
              <w:tab/>
            </w:r>
            <w:r>
              <w:t xml:space="preserve"> </w:t>
            </w:r>
          </w:p>
        </w:tc>
        <w:tc>
          <w:tcPr>
            <w:tcW w:w="1878" w:type="dxa"/>
            <w:tcBorders>
              <w:top w:val="nil"/>
              <w:left w:val="nil"/>
              <w:bottom w:val="nil"/>
              <w:right w:val="nil"/>
            </w:tcBorders>
          </w:tcPr>
          <w:p w14:paraId="35F731A8" w14:textId="77777777" w:rsidR="0068634B" w:rsidRDefault="00D51AF7">
            <w:pPr>
              <w:spacing w:after="0" w:line="259" w:lineRule="auto"/>
              <w:ind w:left="0" w:firstLine="0"/>
            </w:pPr>
            <w:r>
              <w:t>Worldwide</w:t>
            </w:r>
          </w:p>
        </w:tc>
      </w:tr>
      <w:tr w:rsidR="0068634B" w14:paraId="72B2FC85" w14:textId="77777777">
        <w:tblPrEx>
          <w:tblCellMar>
            <w:top w:w="0" w:type="dxa"/>
            <w:bottom w:w="0" w:type="dxa"/>
            <w:right w:w="0" w:type="dxa"/>
          </w:tblCellMar>
        </w:tblPrEx>
        <w:trPr>
          <w:gridAfter w:val="2"/>
          <w:wAfter w:w="2238" w:type="dxa"/>
          <w:trHeight w:val="427"/>
        </w:trPr>
        <w:tc>
          <w:tcPr>
            <w:tcW w:w="2186" w:type="dxa"/>
            <w:tcBorders>
              <w:top w:val="nil"/>
              <w:left w:val="nil"/>
              <w:bottom w:val="nil"/>
              <w:right w:val="nil"/>
            </w:tcBorders>
            <w:vAlign w:val="center"/>
          </w:tcPr>
          <w:p w14:paraId="09A66961" w14:textId="77777777" w:rsidR="0068634B" w:rsidRDefault="00D51AF7">
            <w:pPr>
              <w:spacing w:after="0" w:line="259" w:lineRule="auto"/>
              <w:ind w:left="0" w:firstLine="0"/>
            </w:pPr>
            <w:r>
              <w:t>Section 10</w:t>
            </w:r>
          </w:p>
        </w:tc>
        <w:tc>
          <w:tcPr>
            <w:tcW w:w="4373" w:type="dxa"/>
            <w:gridSpan w:val="4"/>
            <w:tcBorders>
              <w:top w:val="nil"/>
              <w:left w:val="nil"/>
              <w:bottom w:val="nil"/>
              <w:right w:val="nil"/>
            </w:tcBorders>
            <w:vAlign w:val="center"/>
          </w:tcPr>
          <w:p w14:paraId="502556C6" w14:textId="77777777" w:rsidR="0068634B" w:rsidRDefault="00D51AF7">
            <w:pPr>
              <w:spacing w:after="0" w:line="259" w:lineRule="auto"/>
              <w:ind w:left="0" w:firstLine="0"/>
            </w:pPr>
            <w:r>
              <w:rPr>
                <w:b/>
              </w:rPr>
              <w:t>Legal Expenses</w:t>
            </w:r>
          </w:p>
        </w:tc>
        <w:tc>
          <w:tcPr>
            <w:tcW w:w="1878" w:type="dxa"/>
            <w:tcBorders>
              <w:top w:val="nil"/>
              <w:left w:val="nil"/>
              <w:bottom w:val="nil"/>
              <w:right w:val="nil"/>
            </w:tcBorders>
            <w:vAlign w:val="center"/>
          </w:tcPr>
          <w:p w14:paraId="437ECE09" w14:textId="77777777" w:rsidR="0068634B" w:rsidRDefault="00D51AF7">
            <w:pPr>
              <w:spacing w:after="0" w:line="259" w:lineRule="auto"/>
              <w:ind w:left="0" w:firstLine="0"/>
            </w:pPr>
            <w:r>
              <w:t>Insured</w:t>
            </w:r>
          </w:p>
        </w:tc>
      </w:tr>
      <w:tr w:rsidR="0068634B" w14:paraId="21A88059" w14:textId="77777777">
        <w:tblPrEx>
          <w:tblCellMar>
            <w:top w:w="0" w:type="dxa"/>
            <w:bottom w:w="0" w:type="dxa"/>
            <w:right w:w="0" w:type="dxa"/>
          </w:tblCellMar>
        </w:tblPrEx>
        <w:trPr>
          <w:gridAfter w:val="2"/>
          <w:wAfter w:w="2238" w:type="dxa"/>
          <w:trHeight w:val="420"/>
        </w:trPr>
        <w:tc>
          <w:tcPr>
            <w:tcW w:w="2186" w:type="dxa"/>
            <w:tcBorders>
              <w:top w:val="nil"/>
              <w:left w:val="nil"/>
              <w:bottom w:val="nil"/>
              <w:right w:val="nil"/>
            </w:tcBorders>
            <w:vAlign w:val="center"/>
          </w:tcPr>
          <w:p w14:paraId="578E5E92" w14:textId="77777777" w:rsidR="0068634B" w:rsidRDefault="00D51AF7">
            <w:pPr>
              <w:spacing w:after="0" w:line="259" w:lineRule="auto"/>
              <w:ind w:left="0" w:firstLine="0"/>
            </w:pPr>
            <w:r>
              <w:t xml:space="preserve"> </w:t>
            </w:r>
          </w:p>
        </w:tc>
        <w:tc>
          <w:tcPr>
            <w:tcW w:w="4373" w:type="dxa"/>
            <w:gridSpan w:val="4"/>
            <w:tcBorders>
              <w:top w:val="nil"/>
              <w:left w:val="nil"/>
              <w:bottom w:val="nil"/>
              <w:right w:val="nil"/>
            </w:tcBorders>
            <w:vAlign w:val="center"/>
          </w:tcPr>
          <w:p w14:paraId="0BCEE261" w14:textId="77777777" w:rsidR="0068634B" w:rsidRDefault="00D51AF7">
            <w:pPr>
              <w:spacing w:after="0" w:line="259" w:lineRule="auto"/>
              <w:ind w:left="0" w:firstLine="0"/>
            </w:pPr>
            <w:r>
              <w:t>Limit of Indemnity</w:t>
            </w:r>
          </w:p>
        </w:tc>
        <w:tc>
          <w:tcPr>
            <w:tcW w:w="1878" w:type="dxa"/>
            <w:tcBorders>
              <w:top w:val="nil"/>
              <w:left w:val="nil"/>
              <w:bottom w:val="nil"/>
              <w:right w:val="nil"/>
            </w:tcBorders>
            <w:vAlign w:val="center"/>
          </w:tcPr>
          <w:p w14:paraId="1ACF66D4" w14:textId="77777777" w:rsidR="0068634B" w:rsidRDefault="00D51AF7">
            <w:pPr>
              <w:spacing w:after="0" w:line="259" w:lineRule="auto"/>
              <w:ind w:left="0" w:firstLine="0"/>
            </w:pPr>
            <w:r>
              <w:t>£250,000</w:t>
            </w:r>
          </w:p>
        </w:tc>
      </w:tr>
      <w:tr w:rsidR="0068634B" w14:paraId="2841D14F" w14:textId="77777777">
        <w:tblPrEx>
          <w:tblCellMar>
            <w:top w:w="0" w:type="dxa"/>
            <w:bottom w:w="0" w:type="dxa"/>
            <w:right w:w="0" w:type="dxa"/>
          </w:tblCellMar>
        </w:tblPrEx>
        <w:trPr>
          <w:gridAfter w:val="2"/>
          <w:wAfter w:w="2238" w:type="dxa"/>
          <w:trHeight w:val="427"/>
        </w:trPr>
        <w:tc>
          <w:tcPr>
            <w:tcW w:w="2186" w:type="dxa"/>
            <w:tcBorders>
              <w:top w:val="nil"/>
              <w:left w:val="nil"/>
              <w:bottom w:val="nil"/>
              <w:right w:val="nil"/>
            </w:tcBorders>
            <w:vAlign w:val="center"/>
          </w:tcPr>
          <w:p w14:paraId="5850AC0D" w14:textId="77777777" w:rsidR="0068634B" w:rsidRDefault="00D51AF7">
            <w:pPr>
              <w:spacing w:after="0" w:line="259" w:lineRule="auto"/>
              <w:ind w:left="0" w:firstLine="0"/>
            </w:pPr>
            <w:r>
              <w:t xml:space="preserve"> </w:t>
            </w:r>
          </w:p>
        </w:tc>
        <w:tc>
          <w:tcPr>
            <w:tcW w:w="4373" w:type="dxa"/>
            <w:gridSpan w:val="4"/>
            <w:tcBorders>
              <w:top w:val="nil"/>
              <w:left w:val="nil"/>
              <w:bottom w:val="nil"/>
              <w:right w:val="nil"/>
            </w:tcBorders>
            <w:vAlign w:val="center"/>
          </w:tcPr>
          <w:p w14:paraId="29E540C5" w14:textId="77777777" w:rsidR="0068634B" w:rsidRDefault="00D51AF7">
            <w:pPr>
              <w:spacing w:after="0" w:line="259" w:lineRule="auto"/>
              <w:ind w:left="0" w:firstLine="0"/>
            </w:pPr>
            <w:r>
              <w:t>Employee Compensation Aggregate Limit</w:t>
            </w:r>
          </w:p>
        </w:tc>
        <w:tc>
          <w:tcPr>
            <w:tcW w:w="1878" w:type="dxa"/>
            <w:tcBorders>
              <w:top w:val="nil"/>
              <w:left w:val="nil"/>
              <w:bottom w:val="nil"/>
              <w:right w:val="nil"/>
            </w:tcBorders>
            <w:vAlign w:val="center"/>
          </w:tcPr>
          <w:p w14:paraId="5AF29B6F" w14:textId="77777777" w:rsidR="0068634B" w:rsidRDefault="00D51AF7">
            <w:pPr>
              <w:spacing w:after="0" w:line="259" w:lineRule="auto"/>
              <w:ind w:left="0" w:firstLine="0"/>
            </w:pPr>
            <w:r>
              <w:t>£1,000,000</w:t>
            </w:r>
          </w:p>
        </w:tc>
      </w:tr>
      <w:tr w:rsidR="0068634B" w14:paraId="008E1BE3" w14:textId="77777777">
        <w:tblPrEx>
          <w:tblCellMar>
            <w:top w:w="0" w:type="dxa"/>
            <w:bottom w:w="0" w:type="dxa"/>
            <w:right w:w="0" w:type="dxa"/>
          </w:tblCellMar>
        </w:tblPrEx>
        <w:trPr>
          <w:gridAfter w:val="2"/>
          <w:wAfter w:w="2238" w:type="dxa"/>
          <w:trHeight w:val="295"/>
        </w:trPr>
        <w:tc>
          <w:tcPr>
            <w:tcW w:w="2186" w:type="dxa"/>
            <w:tcBorders>
              <w:top w:val="nil"/>
              <w:left w:val="nil"/>
              <w:bottom w:val="nil"/>
              <w:right w:val="nil"/>
            </w:tcBorders>
            <w:vAlign w:val="bottom"/>
          </w:tcPr>
          <w:p w14:paraId="00079154" w14:textId="77777777" w:rsidR="0068634B" w:rsidRDefault="00D51AF7">
            <w:pPr>
              <w:spacing w:after="0" w:line="259" w:lineRule="auto"/>
              <w:ind w:left="0" w:firstLine="0"/>
            </w:pPr>
            <w:r>
              <w:t xml:space="preserve"> </w:t>
            </w:r>
          </w:p>
        </w:tc>
        <w:tc>
          <w:tcPr>
            <w:tcW w:w="4373" w:type="dxa"/>
            <w:gridSpan w:val="4"/>
            <w:tcBorders>
              <w:top w:val="nil"/>
              <w:left w:val="nil"/>
              <w:bottom w:val="nil"/>
              <w:right w:val="nil"/>
            </w:tcBorders>
            <w:vAlign w:val="bottom"/>
          </w:tcPr>
          <w:p w14:paraId="3D5EFDE3" w14:textId="77777777" w:rsidR="0068634B" w:rsidRDefault="00D51AF7">
            <w:pPr>
              <w:spacing w:after="0" w:line="259" w:lineRule="auto"/>
              <w:ind w:left="0" w:firstLine="0"/>
            </w:pPr>
            <w:r>
              <w:t>Territorial Limits</w:t>
            </w:r>
          </w:p>
        </w:tc>
        <w:tc>
          <w:tcPr>
            <w:tcW w:w="1878" w:type="dxa"/>
            <w:tcBorders>
              <w:top w:val="nil"/>
              <w:left w:val="nil"/>
              <w:bottom w:val="nil"/>
              <w:right w:val="nil"/>
            </w:tcBorders>
            <w:vAlign w:val="bottom"/>
          </w:tcPr>
          <w:p w14:paraId="003EB40E" w14:textId="77777777" w:rsidR="0068634B" w:rsidRDefault="00D51AF7">
            <w:pPr>
              <w:spacing w:after="0" w:line="259" w:lineRule="auto"/>
              <w:ind w:left="0" w:firstLine="0"/>
              <w:jc w:val="both"/>
            </w:pPr>
            <w:r>
              <w:t>As stated in the Policy</w:t>
            </w:r>
          </w:p>
        </w:tc>
      </w:tr>
    </w:tbl>
    <w:p w14:paraId="66D079AD" w14:textId="77777777" w:rsidR="0068634B" w:rsidRDefault="00D51AF7">
      <w:pPr>
        <w:pStyle w:val="Heading2"/>
        <w:ind w:left="-5"/>
      </w:pPr>
      <w:r>
        <w:t>Aviva Legal Helpline</w:t>
      </w:r>
    </w:p>
    <w:p w14:paraId="66D8E27C" w14:textId="77777777" w:rsidR="0068634B" w:rsidRDefault="00D51AF7">
      <w:pPr>
        <w:ind w:left="3" w:right="14"/>
      </w:pPr>
      <w:r>
        <w:t>The Policy provides automatic free access to the Aviva Legal helpline. This is available 24 hours a day, 365 days a year.</w:t>
      </w:r>
    </w:p>
    <w:p w14:paraId="29759F24" w14:textId="77777777" w:rsidR="0068634B" w:rsidRDefault="00D51AF7">
      <w:pPr>
        <w:ind w:left="3" w:right="14"/>
      </w:pPr>
      <w:r>
        <w:t>To contact the Aviva Legal helpline, please phone 0345 300 1899 and have the Policy Number available on request.</w:t>
      </w:r>
    </w:p>
    <w:p w14:paraId="2066F7BB" w14:textId="77777777" w:rsidR="0068634B" w:rsidRDefault="0068634B">
      <w:pPr>
        <w:sectPr w:rsidR="0068634B">
          <w:headerReference w:type="even" r:id="rId25"/>
          <w:headerReference w:type="default" r:id="rId26"/>
          <w:footerReference w:type="even" r:id="rId27"/>
          <w:footerReference w:type="default" r:id="rId28"/>
          <w:headerReference w:type="first" r:id="rId29"/>
          <w:footerReference w:type="first" r:id="rId30"/>
          <w:pgSz w:w="11899" w:h="16838"/>
          <w:pgMar w:top="2156" w:right="788" w:bottom="1817" w:left="481" w:header="525" w:footer="300" w:gutter="0"/>
          <w:cols w:space="720"/>
          <w:titlePg/>
        </w:sectPr>
      </w:pPr>
    </w:p>
    <w:p w14:paraId="293A77A2" w14:textId="77777777" w:rsidR="0068634B" w:rsidRDefault="00D51AF7">
      <w:pPr>
        <w:pStyle w:val="Heading1"/>
        <w:pBdr>
          <w:top w:val="single" w:sz="6" w:space="0" w:color="A9A9A9"/>
          <w:left w:val="single" w:sz="6" w:space="0" w:color="A9A9A9"/>
          <w:bottom w:val="single" w:sz="6" w:space="0" w:color="A9A9A9"/>
          <w:right w:val="single" w:sz="6" w:space="0" w:color="A9A9A9"/>
        </w:pBdr>
        <w:shd w:val="clear" w:color="auto" w:fill="D3D3D3"/>
        <w:spacing w:after="219"/>
        <w:ind w:left="118"/>
      </w:pPr>
      <w:r>
        <w:rPr>
          <w:b w:val="0"/>
        </w:rPr>
        <w:t>Endorsements</w:t>
      </w:r>
    </w:p>
    <w:p w14:paraId="430C4C41" w14:textId="77777777" w:rsidR="0068634B" w:rsidRDefault="00D51AF7">
      <w:pPr>
        <w:ind w:left="3" w:right="14"/>
      </w:pPr>
      <w:r>
        <w:t>The following endorsements are applicable to your BHIB Local Councils Policy Wording, in addition to the cover provided under the BHIB Local Councils Policy Booklet | v.02.10.2019 policy wording.</w:t>
      </w:r>
    </w:p>
    <w:p w14:paraId="49D6419D" w14:textId="77777777" w:rsidR="0068634B" w:rsidRDefault="00D51AF7">
      <w:pPr>
        <w:ind w:left="3" w:right="14"/>
      </w:pPr>
      <w:r>
        <w:t>Cover is provided effective from the commencement of your Period of Insurance specified in your Policy Schedule at no additional charge, and is subject to the General Conditions, Exclusions and definitions detailed within your policy wording.</w:t>
      </w:r>
    </w:p>
    <w:p w14:paraId="3BA0025F" w14:textId="77777777" w:rsidR="0068634B" w:rsidRDefault="00D51AF7">
      <w:pPr>
        <w:spacing w:after="6"/>
        <w:ind w:left="3" w:right="14"/>
      </w:pPr>
      <w:r>
        <w:t>Additional En</w:t>
      </w:r>
      <w:r>
        <w:t>dorsements</w:t>
      </w:r>
    </w:p>
    <w:p w14:paraId="0487C44B" w14:textId="77777777" w:rsidR="0068634B" w:rsidRDefault="00D51AF7">
      <w:pPr>
        <w:spacing w:after="84" w:line="259" w:lineRule="auto"/>
        <w:ind w:left="-2" w:right="-14" w:firstLine="0"/>
      </w:pPr>
      <w:r>
        <w:rPr>
          <w:rFonts w:ascii="Calibri" w:eastAsia="Calibri" w:hAnsi="Calibri" w:cs="Calibri"/>
          <w:noProof/>
          <w:sz w:val="22"/>
        </w:rPr>
        <mc:AlternateContent>
          <mc:Choice Requires="wpg">
            <w:drawing>
              <wp:inline distT="0" distB="0" distL="0" distR="0" wp14:anchorId="4D9BEECA" wp14:editId="7224A9AD">
                <wp:extent cx="6947411" cy="19038"/>
                <wp:effectExtent l="0" t="0" r="0" b="0"/>
                <wp:docPr id="26805" name="Group 26805"/>
                <wp:cNvGraphicFramePr/>
                <a:graphic xmlns:a="http://schemas.openxmlformats.org/drawingml/2006/main">
                  <a:graphicData uri="http://schemas.microsoft.com/office/word/2010/wordprocessingGroup">
                    <wpg:wgp>
                      <wpg:cNvGrpSpPr/>
                      <wpg:grpSpPr>
                        <a:xfrm>
                          <a:off x="0" y="0"/>
                          <a:ext cx="6947411" cy="19038"/>
                          <a:chOff x="0" y="0"/>
                          <a:chExt cx="6947411" cy="19038"/>
                        </a:xfrm>
                      </wpg:grpSpPr>
                      <wps:wsp>
                        <wps:cNvPr id="36990" name="Shape 36990"/>
                        <wps:cNvSpPr/>
                        <wps:spPr>
                          <a:xfrm>
                            <a:off x="0" y="0"/>
                            <a:ext cx="6947411" cy="9525"/>
                          </a:xfrm>
                          <a:custGeom>
                            <a:avLst/>
                            <a:gdLst/>
                            <a:ahLst/>
                            <a:cxnLst/>
                            <a:rect l="0" t="0" r="0" b="0"/>
                            <a:pathLst>
                              <a:path w="6947411" h="9525">
                                <a:moveTo>
                                  <a:pt x="0" y="0"/>
                                </a:moveTo>
                                <a:lnTo>
                                  <a:pt x="6947411" y="0"/>
                                </a:lnTo>
                                <a:lnTo>
                                  <a:pt x="6947411" y="9525"/>
                                </a:lnTo>
                                <a:lnTo>
                                  <a:pt x="0" y="9525"/>
                                </a:lnTo>
                                <a:lnTo>
                                  <a:pt x="0" y="0"/>
                                </a:lnTo>
                              </a:path>
                            </a:pathLst>
                          </a:custGeom>
                          <a:ln w="0" cap="flat">
                            <a:miter lim="100000"/>
                          </a:ln>
                        </wps:spPr>
                        <wps:style>
                          <a:lnRef idx="0">
                            <a:srgbClr val="000000">
                              <a:alpha val="0"/>
                            </a:srgbClr>
                          </a:lnRef>
                          <a:fillRef idx="1">
                            <a:srgbClr val="9A9A9A"/>
                          </a:fillRef>
                          <a:effectRef idx="0">
                            <a:scrgbClr r="0" g="0" b="0"/>
                          </a:effectRef>
                          <a:fontRef idx="none"/>
                        </wps:style>
                        <wps:bodyPr/>
                      </wps:wsp>
                      <wps:wsp>
                        <wps:cNvPr id="36991" name="Shape 36991"/>
                        <wps:cNvSpPr/>
                        <wps:spPr>
                          <a:xfrm>
                            <a:off x="0" y="9525"/>
                            <a:ext cx="6947411" cy="9513"/>
                          </a:xfrm>
                          <a:custGeom>
                            <a:avLst/>
                            <a:gdLst/>
                            <a:ahLst/>
                            <a:cxnLst/>
                            <a:rect l="0" t="0" r="0" b="0"/>
                            <a:pathLst>
                              <a:path w="6947411" h="9513">
                                <a:moveTo>
                                  <a:pt x="0" y="0"/>
                                </a:moveTo>
                                <a:lnTo>
                                  <a:pt x="6947411" y="0"/>
                                </a:lnTo>
                                <a:lnTo>
                                  <a:pt x="6947411" y="9513"/>
                                </a:lnTo>
                                <a:lnTo>
                                  <a:pt x="0" y="9513"/>
                                </a:lnTo>
                                <a:lnTo>
                                  <a:pt x="0" y="0"/>
                                </a:lnTo>
                              </a:path>
                            </a:pathLst>
                          </a:custGeom>
                          <a:ln w="0" cap="flat">
                            <a:miter lim="100000"/>
                          </a:ln>
                        </wps:spPr>
                        <wps:style>
                          <a:lnRef idx="0">
                            <a:srgbClr val="000000">
                              <a:alpha val="0"/>
                            </a:srgbClr>
                          </a:lnRef>
                          <a:fillRef idx="1">
                            <a:srgbClr val="EEEEEE"/>
                          </a:fillRef>
                          <a:effectRef idx="0">
                            <a:scrgbClr r="0" g="0" b="0"/>
                          </a:effectRef>
                          <a:fontRef idx="none"/>
                        </wps:style>
                        <wps:bodyPr/>
                      </wps:wsp>
                      <wps:wsp>
                        <wps:cNvPr id="1567" name="Shape 1567"/>
                        <wps:cNvSpPr/>
                        <wps:spPr>
                          <a:xfrm>
                            <a:off x="6937894" y="0"/>
                            <a:ext cx="9517" cy="19038"/>
                          </a:xfrm>
                          <a:custGeom>
                            <a:avLst/>
                            <a:gdLst/>
                            <a:ahLst/>
                            <a:cxnLst/>
                            <a:rect l="0" t="0" r="0" b="0"/>
                            <a:pathLst>
                              <a:path w="9517" h="19038">
                                <a:moveTo>
                                  <a:pt x="9517" y="0"/>
                                </a:moveTo>
                                <a:lnTo>
                                  <a:pt x="9517" y="19038"/>
                                </a:lnTo>
                                <a:lnTo>
                                  <a:pt x="0" y="19038"/>
                                </a:lnTo>
                                <a:lnTo>
                                  <a:pt x="0" y="9525"/>
                                </a:lnTo>
                                <a:lnTo>
                                  <a:pt x="9517" y="0"/>
                                </a:lnTo>
                                <a:close/>
                              </a:path>
                            </a:pathLst>
                          </a:custGeom>
                          <a:ln w="0" cap="flat">
                            <a:miter lim="100000"/>
                          </a:ln>
                        </wps:spPr>
                        <wps:style>
                          <a:lnRef idx="0">
                            <a:srgbClr val="000000">
                              <a:alpha val="0"/>
                            </a:srgbClr>
                          </a:lnRef>
                          <a:fillRef idx="1">
                            <a:srgbClr val="EEEEEE"/>
                          </a:fillRef>
                          <a:effectRef idx="0">
                            <a:scrgbClr r="0" g="0" b="0"/>
                          </a:effectRef>
                          <a:fontRef idx="none"/>
                        </wps:style>
                        <wps:bodyPr/>
                      </wps:wsp>
                      <wps:wsp>
                        <wps:cNvPr id="1568" name="Shape 1568"/>
                        <wps:cNvSpPr/>
                        <wps:spPr>
                          <a:xfrm>
                            <a:off x="0" y="0"/>
                            <a:ext cx="9517" cy="19038"/>
                          </a:xfrm>
                          <a:custGeom>
                            <a:avLst/>
                            <a:gdLst/>
                            <a:ahLst/>
                            <a:cxnLst/>
                            <a:rect l="0" t="0" r="0" b="0"/>
                            <a:pathLst>
                              <a:path w="9517" h="19038">
                                <a:moveTo>
                                  <a:pt x="0" y="0"/>
                                </a:moveTo>
                                <a:lnTo>
                                  <a:pt x="9517" y="0"/>
                                </a:lnTo>
                                <a:lnTo>
                                  <a:pt x="9517" y="9525"/>
                                </a:lnTo>
                                <a:lnTo>
                                  <a:pt x="0" y="19038"/>
                                </a:lnTo>
                                <a:lnTo>
                                  <a:pt x="0" y="0"/>
                                </a:lnTo>
                                <a:close/>
                              </a:path>
                            </a:pathLst>
                          </a:custGeom>
                          <a:ln w="0" cap="flat">
                            <a:miter lim="100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6805" style="width:547.04pt;height:1.49902pt;mso-position-horizontal-relative:char;mso-position-vertical-relative:line" coordsize="69474,190">
                <v:shape id="Shape 36992" style="position:absolute;width:69474;height:95;left:0;top:0;" coordsize="6947411,9525" path="m0,0l6947411,0l6947411,9525l0,9525l0,0">
                  <v:stroke weight="0pt" endcap="flat" joinstyle="miter" miterlimit="4" on="false" color="#000000" opacity="0"/>
                  <v:fill on="true" color="#9a9a9a"/>
                </v:shape>
                <v:shape id="Shape 36993" style="position:absolute;width:69474;height:95;left:0;top:95;" coordsize="6947411,9513" path="m0,0l6947411,0l6947411,9513l0,9513l0,0">
                  <v:stroke weight="0pt" endcap="flat" joinstyle="miter" miterlimit="4" on="false" color="#000000" opacity="0"/>
                  <v:fill on="true" color="#eeeeee"/>
                </v:shape>
                <v:shape id="Shape 1567" style="position:absolute;width:95;height:190;left:69378;top:0;" coordsize="9517,19038" path="m9517,0l9517,19038l0,19038l0,9525l9517,0x">
                  <v:stroke weight="0pt" endcap="flat" joinstyle="miter" miterlimit="4" on="false" color="#000000" opacity="0"/>
                  <v:fill on="true" color="#eeeeee"/>
                </v:shape>
                <v:shape id="Shape 1568" style="position:absolute;width:95;height:190;left:0;top:0;" coordsize="9517,19038" path="m0,0l9517,0l9517,9525l0,19038l0,0x">
                  <v:stroke weight="0pt" endcap="flat" joinstyle="miter" miterlimit="4" on="false" color="#000000" opacity="0"/>
                  <v:fill on="true" color="#9a9a9a"/>
                </v:shape>
              </v:group>
            </w:pict>
          </mc:Fallback>
        </mc:AlternateContent>
      </w:r>
    </w:p>
    <w:tbl>
      <w:tblPr>
        <w:tblStyle w:val="TableGrid"/>
        <w:tblW w:w="8734" w:type="dxa"/>
        <w:tblInd w:w="1102" w:type="dxa"/>
        <w:tblCellMar>
          <w:top w:w="117" w:type="dxa"/>
          <w:left w:w="81" w:type="dxa"/>
          <w:bottom w:w="0" w:type="dxa"/>
          <w:right w:w="115" w:type="dxa"/>
        </w:tblCellMar>
        <w:tblLook w:val="04A0" w:firstRow="1" w:lastRow="0" w:firstColumn="1" w:lastColumn="0" w:noHBand="0" w:noVBand="1"/>
      </w:tblPr>
      <w:tblGrid>
        <w:gridCol w:w="8734"/>
      </w:tblGrid>
      <w:tr w:rsidR="0068634B" w14:paraId="0426FD25" w14:textId="77777777">
        <w:trPr>
          <w:trHeight w:val="365"/>
        </w:trPr>
        <w:tc>
          <w:tcPr>
            <w:tcW w:w="8734" w:type="dxa"/>
            <w:tcBorders>
              <w:top w:val="single" w:sz="6" w:space="0" w:color="A9A9A9"/>
              <w:left w:val="single" w:sz="6" w:space="0" w:color="A9A9A9"/>
              <w:bottom w:val="nil"/>
              <w:right w:val="single" w:sz="6" w:space="0" w:color="A9A9A9"/>
            </w:tcBorders>
            <w:shd w:val="clear" w:color="auto" w:fill="D3D3D3"/>
          </w:tcPr>
          <w:p w14:paraId="67821330" w14:textId="77777777" w:rsidR="0068634B" w:rsidRDefault="00D51AF7">
            <w:pPr>
              <w:spacing w:after="0" w:line="259" w:lineRule="auto"/>
              <w:ind w:left="0" w:firstLine="0"/>
            </w:pPr>
            <w:r>
              <w:rPr>
                <w:b/>
                <w:sz w:val="19"/>
              </w:rPr>
              <w:t>[ 30 ] - Tree Felling and Lopping Cover</w:t>
            </w:r>
          </w:p>
        </w:tc>
      </w:tr>
      <w:tr w:rsidR="0068634B" w14:paraId="04872A0B" w14:textId="77777777">
        <w:trPr>
          <w:trHeight w:val="2061"/>
        </w:trPr>
        <w:tc>
          <w:tcPr>
            <w:tcW w:w="8734" w:type="dxa"/>
            <w:tcBorders>
              <w:top w:val="nil"/>
              <w:left w:val="single" w:sz="6" w:space="0" w:color="A9A9A9"/>
              <w:bottom w:val="single" w:sz="6" w:space="0" w:color="A9A9A9"/>
              <w:right w:val="single" w:sz="6" w:space="0" w:color="A9A9A9"/>
            </w:tcBorders>
            <w:vAlign w:val="center"/>
          </w:tcPr>
          <w:p w14:paraId="66CA2CB6" w14:textId="77777777" w:rsidR="0068634B" w:rsidRDefault="00D51AF7">
            <w:pPr>
              <w:spacing w:after="0" w:line="259" w:lineRule="auto"/>
              <w:ind w:left="75" w:firstLine="0"/>
            </w:pPr>
            <w:r>
              <w:t>The following Extension is added to Part A - Section One - Property Damage:</w:t>
            </w:r>
          </w:p>
          <w:p w14:paraId="75222BC3" w14:textId="77777777" w:rsidR="0068634B" w:rsidRDefault="00D51AF7">
            <w:pPr>
              <w:spacing w:after="0" w:line="241" w:lineRule="auto"/>
              <w:ind w:left="75" w:firstLine="0"/>
            </w:pPr>
            <w:r>
              <w:t xml:space="preserve">The </w:t>
            </w:r>
            <w:r>
              <w:rPr>
                <w:b/>
              </w:rPr>
              <w:t xml:space="preserve">Insurer </w:t>
            </w:r>
            <w:r>
              <w:t xml:space="preserve">will pay for necessary and reasonable costs and expenses incurred by the </w:t>
            </w:r>
            <w:r>
              <w:rPr>
                <w:b/>
              </w:rPr>
              <w:t xml:space="preserve">Insured </w:t>
            </w:r>
            <w:r>
              <w:t xml:space="preserve">with the Insurer’s consent for the lopping or removal of trees for which the </w:t>
            </w:r>
            <w:r>
              <w:rPr>
                <w:b/>
              </w:rPr>
              <w:t xml:space="preserve">Insured </w:t>
            </w:r>
            <w:r>
              <w:t>is responsible if such trees are considered by an arborologist or other qualified person t</w:t>
            </w:r>
            <w:r>
              <w:t xml:space="preserve">o be an immediate threat to life or to the </w:t>
            </w:r>
            <w:r>
              <w:rPr>
                <w:b/>
              </w:rPr>
              <w:t>Property Insured</w:t>
            </w:r>
            <w:r>
              <w:t>.</w:t>
            </w:r>
          </w:p>
          <w:p w14:paraId="3AF5DC63" w14:textId="77777777" w:rsidR="0068634B" w:rsidRDefault="00D51AF7">
            <w:pPr>
              <w:spacing w:after="0" w:line="241" w:lineRule="auto"/>
              <w:ind w:left="75" w:firstLine="0"/>
              <w:jc w:val="both"/>
            </w:pPr>
            <w:r>
              <w:t>However, this Extension will not cover legal or local authority costs involved in removing trees or costs solely incurred to comply with a preservation order.</w:t>
            </w:r>
          </w:p>
          <w:p w14:paraId="0514A83F" w14:textId="77777777" w:rsidR="0068634B" w:rsidRDefault="00D51AF7">
            <w:pPr>
              <w:spacing w:after="0" w:line="259" w:lineRule="auto"/>
              <w:ind w:left="75" w:firstLine="0"/>
            </w:pPr>
            <w:r>
              <w:t xml:space="preserve">The liability of the </w:t>
            </w:r>
            <w:r>
              <w:rPr>
                <w:b/>
              </w:rPr>
              <w:t xml:space="preserve">Insurer </w:t>
            </w:r>
            <w:r>
              <w:t>under t</w:t>
            </w:r>
            <w:r>
              <w:t xml:space="preserve">his extension shall not exceed a maximum of £1,000 any one </w:t>
            </w:r>
            <w:r>
              <w:rPr>
                <w:b/>
              </w:rPr>
              <w:t xml:space="preserve">Occurrence </w:t>
            </w:r>
            <w:r>
              <w:t xml:space="preserve">and £5,000 any one </w:t>
            </w:r>
            <w:r>
              <w:rPr>
                <w:b/>
              </w:rPr>
              <w:t>Period of Insurance</w:t>
            </w:r>
            <w:r>
              <w:t>.</w:t>
            </w:r>
          </w:p>
        </w:tc>
      </w:tr>
      <w:tr w:rsidR="0068634B" w14:paraId="3F933848" w14:textId="77777777">
        <w:trPr>
          <w:trHeight w:val="365"/>
        </w:trPr>
        <w:tc>
          <w:tcPr>
            <w:tcW w:w="8734" w:type="dxa"/>
            <w:tcBorders>
              <w:top w:val="single" w:sz="6" w:space="0" w:color="A9A9A9"/>
              <w:left w:val="single" w:sz="6" w:space="0" w:color="A9A9A9"/>
              <w:bottom w:val="nil"/>
              <w:right w:val="single" w:sz="6" w:space="0" w:color="A9A9A9"/>
            </w:tcBorders>
            <w:shd w:val="clear" w:color="auto" w:fill="D3D3D3"/>
          </w:tcPr>
          <w:p w14:paraId="5064A177" w14:textId="77777777" w:rsidR="0068634B" w:rsidRDefault="00D51AF7">
            <w:pPr>
              <w:spacing w:after="0" w:line="259" w:lineRule="auto"/>
              <w:ind w:left="0" w:firstLine="0"/>
            </w:pPr>
            <w:r>
              <w:rPr>
                <w:b/>
                <w:sz w:val="19"/>
              </w:rPr>
              <w:t>[ 31 ] - Fly Tipping Cover</w:t>
            </w:r>
          </w:p>
        </w:tc>
      </w:tr>
      <w:tr w:rsidR="0068634B" w14:paraId="31DFA88A" w14:textId="77777777">
        <w:trPr>
          <w:trHeight w:val="1281"/>
        </w:trPr>
        <w:tc>
          <w:tcPr>
            <w:tcW w:w="8734" w:type="dxa"/>
            <w:tcBorders>
              <w:top w:val="nil"/>
              <w:left w:val="single" w:sz="6" w:space="0" w:color="A9A9A9"/>
              <w:bottom w:val="single" w:sz="6" w:space="0" w:color="A9A9A9"/>
              <w:right w:val="single" w:sz="6" w:space="0" w:color="A9A9A9"/>
            </w:tcBorders>
            <w:vAlign w:val="center"/>
          </w:tcPr>
          <w:p w14:paraId="0DE30B22" w14:textId="77777777" w:rsidR="0068634B" w:rsidRDefault="00D51AF7">
            <w:pPr>
              <w:spacing w:after="0" w:line="259" w:lineRule="auto"/>
              <w:ind w:left="75" w:firstLine="0"/>
            </w:pPr>
            <w:r>
              <w:t>The following Extension is added to Part A - Section One - Property Damage:</w:t>
            </w:r>
          </w:p>
          <w:p w14:paraId="5A2EDD2F" w14:textId="77777777" w:rsidR="0068634B" w:rsidRDefault="00D51AF7">
            <w:pPr>
              <w:spacing w:after="0" w:line="241" w:lineRule="auto"/>
              <w:ind w:left="75" w:firstLine="0"/>
            </w:pPr>
            <w:r>
              <w:t xml:space="preserve">The </w:t>
            </w:r>
            <w:r>
              <w:rPr>
                <w:b/>
              </w:rPr>
              <w:t xml:space="preserve">Insurer </w:t>
            </w:r>
            <w:r>
              <w:t xml:space="preserve">will pay the reasonable costs of clearing and removing any property illegally deposited in or around the </w:t>
            </w:r>
            <w:r>
              <w:rPr>
                <w:b/>
              </w:rPr>
              <w:t>Premises</w:t>
            </w:r>
            <w:r>
              <w:t>.</w:t>
            </w:r>
          </w:p>
          <w:p w14:paraId="52E83900" w14:textId="77777777" w:rsidR="0068634B" w:rsidRDefault="00D51AF7">
            <w:pPr>
              <w:spacing w:after="0" w:line="259" w:lineRule="auto"/>
              <w:ind w:left="75" w:firstLine="0"/>
            </w:pPr>
            <w:r>
              <w:t xml:space="preserve">The liability of the </w:t>
            </w:r>
            <w:r>
              <w:rPr>
                <w:b/>
              </w:rPr>
              <w:t xml:space="preserve">Insurer </w:t>
            </w:r>
            <w:r>
              <w:t xml:space="preserve">under this extension shall not exceed a maximum of £1,000 any one </w:t>
            </w:r>
            <w:r>
              <w:rPr>
                <w:b/>
              </w:rPr>
              <w:t xml:space="preserve">Occurrence </w:t>
            </w:r>
            <w:r>
              <w:t xml:space="preserve">and £5,000 any one </w:t>
            </w:r>
            <w:r>
              <w:rPr>
                <w:b/>
              </w:rPr>
              <w:t>Period of Insura</w:t>
            </w:r>
            <w:r>
              <w:rPr>
                <w:b/>
              </w:rPr>
              <w:t>nce</w:t>
            </w:r>
            <w:r>
              <w:t>.</w:t>
            </w:r>
          </w:p>
        </w:tc>
      </w:tr>
      <w:tr w:rsidR="0068634B" w14:paraId="10914F2F" w14:textId="77777777">
        <w:trPr>
          <w:trHeight w:val="365"/>
        </w:trPr>
        <w:tc>
          <w:tcPr>
            <w:tcW w:w="8734" w:type="dxa"/>
            <w:tcBorders>
              <w:top w:val="single" w:sz="6" w:space="0" w:color="A9A9A9"/>
              <w:left w:val="single" w:sz="6" w:space="0" w:color="A9A9A9"/>
              <w:bottom w:val="nil"/>
              <w:right w:val="single" w:sz="6" w:space="0" w:color="A9A9A9"/>
            </w:tcBorders>
            <w:shd w:val="clear" w:color="auto" w:fill="D3D3D3"/>
          </w:tcPr>
          <w:p w14:paraId="6C51936B" w14:textId="77777777" w:rsidR="0068634B" w:rsidRDefault="00D51AF7">
            <w:pPr>
              <w:spacing w:after="0" w:line="259" w:lineRule="auto"/>
              <w:ind w:left="0" w:firstLine="0"/>
            </w:pPr>
            <w:r>
              <w:rPr>
                <w:b/>
                <w:sz w:val="19"/>
              </w:rPr>
              <w:t>[ AMENDED ] - Amended Policy Introduction</w:t>
            </w:r>
          </w:p>
        </w:tc>
      </w:tr>
      <w:tr w:rsidR="0068634B" w14:paraId="47828358" w14:textId="77777777">
        <w:trPr>
          <w:trHeight w:val="4654"/>
        </w:trPr>
        <w:tc>
          <w:tcPr>
            <w:tcW w:w="8734" w:type="dxa"/>
            <w:tcBorders>
              <w:top w:val="nil"/>
              <w:left w:val="single" w:sz="6" w:space="0" w:color="A9A9A9"/>
              <w:bottom w:val="single" w:sz="6" w:space="0" w:color="A9A9A9"/>
              <w:right w:val="single" w:sz="6" w:space="0" w:color="A9A9A9"/>
            </w:tcBorders>
          </w:tcPr>
          <w:p w14:paraId="31977359" w14:textId="77777777" w:rsidR="0068634B" w:rsidRDefault="00D51AF7">
            <w:pPr>
              <w:spacing w:after="0" w:line="259" w:lineRule="auto"/>
              <w:ind w:left="75" w:firstLine="0"/>
            </w:pPr>
            <w:r>
              <w:rPr>
                <w:b/>
              </w:rPr>
              <w:t>The following applies to your policy:</w:t>
            </w:r>
          </w:p>
          <w:p w14:paraId="1A30FCCB" w14:textId="77777777" w:rsidR="0068634B" w:rsidRDefault="00D51AF7">
            <w:pPr>
              <w:spacing w:after="0" w:line="259" w:lineRule="auto"/>
              <w:ind w:left="75" w:firstLine="0"/>
            </w:pPr>
            <w:r>
              <w:t>The Policy Introduction is amended and restated as follows:</w:t>
            </w:r>
          </w:p>
          <w:p w14:paraId="645EBAF4" w14:textId="77777777" w:rsidR="0068634B" w:rsidRDefault="00D51AF7">
            <w:pPr>
              <w:spacing w:after="0" w:line="259" w:lineRule="auto"/>
              <w:ind w:left="75" w:firstLine="0"/>
            </w:pPr>
            <w:r>
              <w:rPr>
                <w:b/>
              </w:rPr>
              <w:t>Introduction</w:t>
            </w:r>
          </w:p>
          <w:p w14:paraId="21372039" w14:textId="77777777" w:rsidR="0068634B" w:rsidRDefault="00D51AF7">
            <w:pPr>
              <w:spacing w:after="165" w:line="241" w:lineRule="auto"/>
              <w:ind w:left="75" w:firstLine="0"/>
            </w:pPr>
            <w:r>
              <w:t>The contract of insurance between you and us consists of the following elements, which must be read together:</w:t>
            </w:r>
          </w:p>
          <w:p w14:paraId="5ADBEEAA" w14:textId="77777777" w:rsidR="0068634B" w:rsidRDefault="00D51AF7">
            <w:pPr>
              <w:spacing w:after="0" w:line="241" w:lineRule="auto"/>
              <w:ind w:left="464" w:right="928" w:firstLine="0"/>
              <w:jc w:val="both"/>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38E3A14" wp14:editId="0256B7DC">
                      <wp:simplePos x="0" y="0"/>
                      <wp:positionH relativeFrom="column">
                        <wp:posOffset>346181</wp:posOffset>
                      </wp:positionH>
                      <wp:positionV relativeFrom="paragraph">
                        <wp:posOffset>29989</wp:posOffset>
                      </wp:positionV>
                      <wp:extent cx="38068" cy="656667"/>
                      <wp:effectExtent l="0" t="0" r="0" b="0"/>
                      <wp:wrapSquare wrapText="bothSides"/>
                      <wp:docPr id="25015" name="Group 25015"/>
                      <wp:cNvGraphicFramePr/>
                      <a:graphic xmlns:a="http://schemas.openxmlformats.org/drawingml/2006/main">
                        <a:graphicData uri="http://schemas.microsoft.com/office/word/2010/wordprocessingGroup">
                          <wpg:wgp>
                            <wpg:cNvGrpSpPr/>
                            <wpg:grpSpPr>
                              <a:xfrm>
                                <a:off x="0" y="0"/>
                                <a:ext cx="38068" cy="656667"/>
                                <a:chOff x="0" y="0"/>
                                <a:chExt cx="38068" cy="656667"/>
                              </a:xfrm>
                            </wpg:grpSpPr>
                            <wps:wsp>
                              <wps:cNvPr id="1624" name="Shape 1624"/>
                              <wps:cNvSpPr/>
                              <wps:spPr>
                                <a:xfrm>
                                  <a:off x="0" y="0"/>
                                  <a:ext cx="38068" cy="38063"/>
                                </a:xfrm>
                                <a:custGeom>
                                  <a:avLst/>
                                  <a:gdLst/>
                                  <a:ahLst/>
                                  <a:cxnLst/>
                                  <a:rect l="0" t="0" r="0" b="0"/>
                                  <a:pathLst>
                                    <a:path w="38068" h="38063">
                                      <a:moveTo>
                                        <a:pt x="19034" y="0"/>
                                      </a:moveTo>
                                      <a:cubicBezTo>
                                        <a:pt x="21558" y="0"/>
                                        <a:pt x="23986" y="471"/>
                                        <a:pt x="26318" y="1426"/>
                                      </a:cubicBezTo>
                                      <a:cubicBezTo>
                                        <a:pt x="28650" y="2394"/>
                                        <a:pt x="30708" y="3770"/>
                                        <a:pt x="32493" y="5556"/>
                                      </a:cubicBezTo>
                                      <a:cubicBezTo>
                                        <a:pt x="34278" y="7330"/>
                                        <a:pt x="35653" y="9389"/>
                                        <a:pt x="36619" y="11733"/>
                                      </a:cubicBezTo>
                                      <a:cubicBezTo>
                                        <a:pt x="37585" y="14064"/>
                                        <a:pt x="38068" y="16495"/>
                                        <a:pt x="38068" y="19038"/>
                                      </a:cubicBezTo>
                                      <a:cubicBezTo>
                                        <a:pt x="38068" y="21555"/>
                                        <a:pt x="37585" y="23961"/>
                                        <a:pt x="36619" y="26305"/>
                                      </a:cubicBezTo>
                                      <a:cubicBezTo>
                                        <a:pt x="35653" y="28637"/>
                                        <a:pt x="34278" y="30696"/>
                                        <a:pt x="32493" y="32482"/>
                                      </a:cubicBezTo>
                                      <a:cubicBezTo>
                                        <a:pt x="30708" y="34255"/>
                                        <a:pt x="28650" y="35620"/>
                                        <a:pt x="26318" y="36587"/>
                                      </a:cubicBezTo>
                                      <a:cubicBezTo>
                                        <a:pt x="23986" y="37567"/>
                                        <a:pt x="21558" y="38063"/>
                                        <a:pt x="19034" y="38063"/>
                                      </a:cubicBezTo>
                                      <a:cubicBezTo>
                                        <a:pt x="16510" y="38063"/>
                                        <a:pt x="14082" y="37567"/>
                                        <a:pt x="11750" y="36599"/>
                                      </a:cubicBezTo>
                                      <a:cubicBezTo>
                                        <a:pt x="9418" y="35620"/>
                                        <a:pt x="7360" y="34255"/>
                                        <a:pt x="5575" y="32482"/>
                                      </a:cubicBezTo>
                                      <a:cubicBezTo>
                                        <a:pt x="3790" y="30696"/>
                                        <a:pt x="2415" y="28637"/>
                                        <a:pt x="1449" y="26305"/>
                                      </a:cubicBezTo>
                                      <a:cubicBezTo>
                                        <a:pt x="483" y="23961"/>
                                        <a:pt x="0" y="21555"/>
                                        <a:pt x="0" y="19038"/>
                                      </a:cubicBezTo>
                                      <a:cubicBezTo>
                                        <a:pt x="0" y="16495"/>
                                        <a:pt x="483" y="14064"/>
                                        <a:pt x="1449" y="11733"/>
                                      </a:cubicBezTo>
                                      <a:cubicBezTo>
                                        <a:pt x="2415" y="9389"/>
                                        <a:pt x="3790" y="7330"/>
                                        <a:pt x="5575" y="5556"/>
                                      </a:cubicBezTo>
                                      <a:cubicBezTo>
                                        <a:pt x="7360" y="3770"/>
                                        <a:pt x="9418" y="2394"/>
                                        <a:pt x="11750" y="1426"/>
                                      </a:cubicBezTo>
                                      <a:cubicBezTo>
                                        <a:pt x="14082" y="471"/>
                                        <a:pt x="16510" y="0"/>
                                        <a:pt x="19034"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626" name="Shape 1626"/>
                              <wps:cNvSpPr/>
                              <wps:spPr>
                                <a:xfrm>
                                  <a:off x="0" y="123713"/>
                                  <a:ext cx="38068" cy="38075"/>
                                </a:xfrm>
                                <a:custGeom>
                                  <a:avLst/>
                                  <a:gdLst/>
                                  <a:ahLst/>
                                  <a:cxnLst/>
                                  <a:rect l="0" t="0" r="0" b="0"/>
                                  <a:pathLst>
                                    <a:path w="38068" h="38075">
                                      <a:moveTo>
                                        <a:pt x="19034" y="0"/>
                                      </a:moveTo>
                                      <a:cubicBezTo>
                                        <a:pt x="21558" y="0"/>
                                        <a:pt x="23986" y="484"/>
                                        <a:pt x="26318" y="1451"/>
                                      </a:cubicBezTo>
                                      <a:cubicBezTo>
                                        <a:pt x="28650" y="2418"/>
                                        <a:pt x="30708" y="3783"/>
                                        <a:pt x="32493" y="5569"/>
                                      </a:cubicBezTo>
                                      <a:cubicBezTo>
                                        <a:pt x="34278" y="7342"/>
                                        <a:pt x="35653" y="9401"/>
                                        <a:pt x="36619" y="11733"/>
                                      </a:cubicBezTo>
                                      <a:cubicBezTo>
                                        <a:pt x="37585" y="14077"/>
                                        <a:pt x="38068" y="16508"/>
                                        <a:pt x="38068" y="19038"/>
                                      </a:cubicBezTo>
                                      <a:cubicBezTo>
                                        <a:pt x="38068" y="21555"/>
                                        <a:pt x="37585" y="23974"/>
                                        <a:pt x="36619" y="26305"/>
                                      </a:cubicBezTo>
                                      <a:cubicBezTo>
                                        <a:pt x="35653" y="28637"/>
                                        <a:pt x="34278" y="30696"/>
                                        <a:pt x="32493" y="32494"/>
                                      </a:cubicBezTo>
                                      <a:cubicBezTo>
                                        <a:pt x="30708" y="34268"/>
                                        <a:pt x="28650" y="35644"/>
                                        <a:pt x="26318" y="36599"/>
                                      </a:cubicBezTo>
                                      <a:cubicBezTo>
                                        <a:pt x="23986" y="37579"/>
                                        <a:pt x="21558" y="38063"/>
                                        <a:pt x="19034" y="38075"/>
                                      </a:cubicBezTo>
                                      <a:cubicBezTo>
                                        <a:pt x="16510" y="38063"/>
                                        <a:pt x="14082" y="37579"/>
                                        <a:pt x="11750" y="36612"/>
                                      </a:cubicBezTo>
                                      <a:cubicBezTo>
                                        <a:pt x="9418" y="35644"/>
                                        <a:pt x="7360" y="34268"/>
                                        <a:pt x="5575" y="32494"/>
                                      </a:cubicBezTo>
                                      <a:cubicBezTo>
                                        <a:pt x="3790" y="30696"/>
                                        <a:pt x="2415" y="28637"/>
                                        <a:pt x="1449" y="26305"/>
                                      </a:cubicBezTo>
                                      <a:cubicBezTo>
                                        <a:pt x="483" y="23974"/>
                                        <a:pt x="0" y="21555"/>
                                        <a:pt x="0" y="19038"/>
                                      </a:cubicBezTo>
                                      <a:cubicBezTo>
                                        <a:pt x="0" y="16508"/>
                                        <a:pt x="483" y="14077"/>
                                        <a:pt x="1449" y="11745"/>
                                      </a:cubicBezTo>
                                      <a:cubicBezTo>
                                        <a:pt x="2415" y="9413"/>
                                        <a:pt x="3790" y="7342"/>
                                        <a:pt x="5575" y="5569"/>
                                      </a:cubicBezTo>
                                      <a:cubicBezTo>
                                        <a:pt x="7360" y="3783"/>
                                        <a:pt x="9418" y="2418"/>
                                        <a:pt x="11750" y="1451"/>
                                      </a:cubicBezTo>
                                      <a:cubicBezTo>
                                        <a:pt x="14082" y="484"/>
                                        <a:pt x="16510" y="0"/>
                                        <a:pt x="19034"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628" name="Shape 1628"/>
                              <wps:cNvSpPr/>
                              <wps:spPr>
                                <a:xfrm>
                                  <a:off x="0" y="247439"/>
                                  <a:ext cx="38068" cy="38063"/>
                                </a:xfrm>
                                <a:custGeom>
                                  <a:avLst/>
                                  <a:gdLst/>
                                  <a:ahLst/>
                                  <a:cxnLst/>
                                  <a:rect l="0" t="0" r="0" b="0"/>
                                  <a:pathLst>
                                    <a:path w="38068" h="38063">
                                      <a:moveTo>
                                        <a:pt x="19034" y="0"/>
                                      </a:moveTo>
                                      <a:cubicBezTo>
                                        <a:pt x="21558" y="0"/>
                                        <a:pt x="23986" y="484"/>
                                        <a:pt x="26318" y="1439"/>
                                      </a:cubicBezTo>
                                      <a:cubicBezTo>
                                        <a:pt x="28650" y="2406"/>
                                        <a:pt x="30708" y="3783"/>
                                        <a:pt x="32493" y="5581"/>
                                      </a:cubicBezTo>
                                      <a:cubicBezTo>
                                        <a:pt x="34278" y="7355"/>
                                        <a:pt x="35653" y="9401"/>
                                        <a:pt x="36619" y="11745"/>
                                      </a:cubicBezTo>
                                      <a:cubicBezTo>
                                        <a:pt x="37585" y="14077"/>
                                        <a:pt x="38068" y="16495"/>
                                        <a:pt x="38068" y="19038"/>
                                      </a:cubicBezTo>
                                      <a:cubicBezTo>
                                        <a:pt x="38068" y="21555"/>
                                        <a:pt x="37585" y="23974"/>
                                        <a:pt x="36619" y="26318"/>
                                      </a:cubicBezTo>
                                      <a:cubicBezTo>
                                        <a:pt x="35653" y="28649"/>
                                        <a:pt x="34278" y="30696"/>
                                        <a:pt x="32493" y="32494"/>
                                      </a:cubicBezTo>
                                      <a:cubicBezTo>
                                        <a:pt x="30708" y="34280"/>
                                        <a:pt x="28650" y="35657"/>
                                        <a:pt x="26318" y="36624"/>
                                      </a:cubicBezTo>
                                      <a:cubicBezTo>
                                        <a:pt x="23986" y="37592"/>
                                        <a:pt x="21558" y="38063"/>
                                        <a:pt x="19034" y="38063"/>
                                      </a:cubicBezTo>
                                      <a:cubicBezTo>
                                        <a:pt x="16510" y="38063"/>
                                        <a:pt x="14082" y="37592"/>
                                        <a:pt x="11750" y="36624"/>
                                      </a:cubicBezTo>
                                      <a:cubicBezTo>
                                        <a:pt x="9418" y="35657"/>
                                        <a:pt x="7360" y="34280"/>
                                        <a:pt x="5575" y="32494"/>
                                      </a:cubicBezTo>
                                      <a:cubicBezTo>
                                        <a:pt x="3790" y="30696"/>
                                        <a:pt x="2415" y="28649"/>
                                        <a:pt x="1449" y="26318"/>
                                      </a:cubicBezTo>
                                      <a:cubicBezTo>
                                        <a:pt x="483" y="23974"/>
                                        <a:pt x="0" y="21555"/>
                                        <a:pt x="0" y="19038"/>
                                      </a:cubicBezTo>
                                      <a:cubicBezTo>
                                        <a:pt x="0" y="16495"/>
                                        <a:pt x="483" y="14077"/>
                                        <a:pt x="1449" y="11745"/>
                                      </a:cubicBezTo>
                                      <a:cubicBezTo>
                                        <a:pt x="2415" y="9401"/>
                                        <a:pt x="3790" y="7355"/>
                                        <a:pt x="5575" y="5581"/>
                                      </a:cubicBezTo>
                                      <a:cubicBezTo>
                                        <a:pt x="7360" y="3783"/>
                                        <a:pt x="9418" y="2406"/>
                                        <a:pt x="11750" y="1439"/>
                                      </a:cubicBezTo>
                                      <a:cubicBezTo>
                                        <a:pt x="14082" y="484"/>
                                        <a:pt x="16510" y="0"/>
                                        <a:pt x="19034"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630" name="Shape 1630"/>
                              <wps:cNvSpPr/>
                              <wps:spPr>
                                <a:xfrm>
                                  <a:off x="0" y="371165"/>
                                  <a:ext cx="38068" cy="38063"/>
                                </a:xfrm>
                                <a:custGeom>
                                  <a:avLst/>
                                  <a:gdLst/>
                                  <a:ahLst/>
                                  <a:cxnLst/>
                                  <a:rect l="0" t="0" r="0" b="0"/>
                                  <a:pathLst>
                                    <a:path w="38068" h="38063">
                                      <a:moveTo>
                                        <a:pt x="19034" y="0"/>
                                      </a:moveTo>
                                      <a:cubicBezTo>
                                        <a:pt x="21558" y="0"/>
                                        <a:pt x="23986" y="471"/>
                                        <a:pt x="26318" y="1426"/>
                                      </a:cubicBezTo>
                                      <a:cubicBezTo>
                                        <a:pt x="28650" y="2394"/>
                                        <a:pt x="30708" y="3770"/>
                                        <a:pt x="32493" y="5569"/>
                                      </a:cubicBezTo>
                                      <a:cubicBezTo>
                                        <a:pt x="34278" y="7342"/>
                                        <a:pt x="35653" y="9401"/>
                                        <a:pt x="36619" y="11733"/>
                                      </a:cubicBezTo>
                                      <a:cubicBezTo>
                                        <a:pt x="37585" y="14064"/>
                                        <a:pt x="38068" y="16495"/>
                                        <a:pt x="38068" y="19025"/>
                                      </a:cubicBezTo>
                                      <a:cubicBezTo>
                                        <a:pt x="38068" y="21543"/>
                                        <a:pt x="37585" y="23961"/>
                                        <a:pt x="36619" y="26293"/>
                                      </a:cubicBezTo>
                                      <a:cubicBezTo>
                                        <a:pt x="35653" y="28625"/>
                                        <a:pt x="34278" y="30696"/>
                                        <a:pt x="32493" y="32482"/>
                                      </a:cubicBezTo>
                                      <a:cubicBezTo>
                                        <a:pt x="30708" y="34255"/>
                                        <a:pt x="28650" y="35632"/>
                                        <a:pt x="26318" y="36599"/>
                                      </a:cubicBezTo>
                                      <a:cubicBezTo>
                                        <a:pt x="23986" y="37567"/>
                                        <a:pt x="21558" y="38050"/>
                                        <a:pt x="19034" y="38063"/>
                                      </a:cubicBezTo>
                                      <a:cubicBezTo>
                                        <a:pt x="16510" y="38050"/>
                                        <a:pt x="14082" y="37567"/>
                                        <a:pt x="11750" y="36599"/>
                                      </a:cubicBezTo>
                                      <a:cubicBezTo>
                                        <a:pt x="9418" y="35632"/>
                                        <a:pt x="7360" y="34255"/>
                                        <a:pt x="5575" y="32482"/>
                                      </a:cubicBezTo>
                                      <a:cubicBezTo>
                                        <a:pt x="3790" y="30696"/>
                                        <a:pt x="2415" y="28625"/>
                                        <a:pt x="1449" y="26293"/>
                                      </a:cubicBezTo>
                                      <a:cubicBezTo>
                                        <a:pt x="483" y="23961"/>
                                        <a:pt x="0" y="21543"/>
                                        <a:pt x="0" y="19025"/>
                                      </a:cubicBezTo>
                                      <a:cubicBezTo>
                                        <a:pt x="0" y="16495"/>
                                        <a:pt x="483" y="14064"/>
                                        <a:pt x="1449" y="11733"/>
                                      </a:cubicBezTo>
                                      <a:cubicBezTo>
                                        <a:pt x="2415" y="9401"/>
                                        <a:pt x="3790" y="7342"/>
                                        <a:pt x="5575" y="5569"/>
                                      </a:cubicBezTo>
                                      <a:cubicBezTo>
                                        <a:pt x="7360" y="3770"/>
                                        <a:pt x="9418" y="2394"/>
                                        <a:pt x="11750" y="1426"/>
                                      </a:cubicBezTo>
                                      <a:cubicBezTo>
                                        <a:pt x="14082" y="471"/>
                                        <a:pt x="16510" y="0"/>
                                        <a:pt x="19034"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632" name="Shape 1632"/>
                              <wps:cNvSpPr/>
                              <wps:spPr>
                                <a:xfrm>
                                  <a:off x="0" y="494878"/>
                                  <a:ext cx="38068" cy="38075"/>
                                </a:xfrm>
                                <a:custGeom>
                                  <a:avLst/>
                                  <a:gdLst/>
                                  <a:ahLst/>
                                  <a:cxnLst/>
                                  <a:rect l="0" t="0" r="0" b="0"/>
                                  <a:pathLst>
                                    <a:path w="38068" h="38075">
                                      <a:moveTo>
                                        <a:pt x="19034" y="0"/>
                                      </a:moveTo>
                                      <a:cubicBezTo>
                                        <a:pt x="21558" y="0"/>
                                        <a:pt x="23986" y="484"/>
                                        <a:pt x="26318" y="1439"/>
                                      </a:cubicBezTo>
                                      <a:cubicBezTo>
                                        <a:pt x="28650" y="2406"/>
                                        <a:pt x="30708" y="3783"/>
                                        <a:pt x="32493" y="5556"/>
                                      </a:cubicBezTo>
                                      <a:cubicBezTo>
                                        <a:pt x="34278" y="7342"/>
                                        <a:pt x="35653" y="9401"/>
                                        <a:pt x="36619" y="11733"/>
                                      </a:cubicBezTo>
                                      <a:cubicBezTo>
                                        <a:pt x="37585" y="14077"/>
                                        <a:pt x="38068" y="16508"/>
                                        <a:pt x="38068" y="19038"/>
                                      </a:cubicBezTo>
                                      <a:cubicBezTo>
                                        <a:pt x="38068" y="21555"/>
                                        <a:pt x="37585" y="23974"/>
                                        <a:pt x="36619" y="26305"/>
                                      </a:cubicBezTo>
                                      <a:cubicBezTo>
                                        <a:pt x="35653" y="28625"/>
                                        <a:pt x="34278" y="30696"/>
                                        <a:pt x="32493" y="32482"/>
                                      </a:cubicBezTo>
                                      <a:cubicBezTo>
                                        <a:pt x="30708" y="34255"/>
                                        <a:pt x="28650" y="35632"/>
                                        <a:pt x="26318" y="36599"/>
                                      </a:cubicBezTo>
                                      <a:cubicBezTo>
                                        <a:pt x="23986" y="37567"/>
                                        <a:pt x="21558" y="38063"/>
                                        <a:pt x="19034" y="38075"/>
                                      </a:cubicBezTo>
                                      <a:cubicBezTo>
                                        <a:pt x="16510" y="38063"/>
                                        <a:pt x="14082" y="37567"/>
                                        <a:pt x="11750" y="36599"/>
                                      </a:cubicBezTo>
                                      <a:cubicBezTo>
                                        <a:pt x="9418" y="35632"/>
                                        <a:pt x="7360" y="34255"/>
                                        <a:pt x="5575" y="32482"/>
                                      </a:cubicBezTo>
                                      <a:cubicBezTo>
                                        <a:pt x="3790" y="30696"/>
                                        <a:pt x="2415" y="28625"/>
                                        <a:pt x="1449" y="26305"/>
                                      </a:cubicBezTo>
                                      <a:cubicBezTo>
                                        <a:pt x="483" y="23974"/>
                                        <a:pt x="0" y="21555"/>
                                        <a:pt x="0" y="19038"/>
                                      </a:cubicBezTo>
                                      <a:cubicBezTo>
                                        <a:pt x="0" y="16508"/>
                                        <a:pt x="483" y="14077"/>
                                        <a:pt x="1449" y="11745"/>
                                      </a:cubicBezTo>
                                      <a:cubicBezTo>
                                        <a:pt x="2415" y="9401"/>
                                        <a:pt x="3790" y="7342"/>
                                        <a:pt x="5575" y="5556"/>
                                      </a:cubicBezTo>
                                      <a:cubicBezTo>
                                        <a:pt x="7360" y="3783"/>
                                        <a:pt x="9418" y="2406"/>
                                        <a:pt x="11750" y="1439"/>
                                      </a:cubicBezTo>
                                      <a:cubicBezTo>
                                        <a:pt x="14082" y="484"/>
                                        <a:pt x="16510" y="0"/>
                                        <a:pt x="19034"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634" name="Shape 1634"/>
                              <wps:cNvSpPr/>
                              <wps:spPr>
                                <a:xfrm>
                                  <a:off x="0" y="618604"/>
                                  <a:ext cx="38068" cy="38063"/>
                                </a:xfrm>
                                <a:custGeom>
                                  <a:avLst/>
                                  <a:gdLst/>
                                  <a:ahLst/>
                                  <a:cxnLst/>
                                  <a:rect l="0" t="0" r="0" b="0"/>
                                  <a:pathLst>
                                    <a:path w="38068" h="38063">
                                      <a:moveTo>
                                        <a:pt x="19034" y="0"/>
                                      </a:moveTo>
                                      <a:cubicBezTo>
                                        <a:pt x="21558" y="0"/>
                                        <a:pt x="23986" y="484"/>
                                        <a:pt x="26318" y="1439"/>
                                      </a:cubicBezTo>
                                      <a:cubicBezTo>
                                        <a:pt x="28650" y="2394"/>
                                        <a:pt x="30708" y="3770"/>
                                        <a:pt x="32493" y="5569"/>
                                      </a:cubicBezTo>
                                      <a:cubicBezTo>
                                        <a:pt x="34278" y="7342"/>
                                        <a:pt x="35653" y="9401"/>
                                        <a:pt x="36619" y="11733"/>
                                      </a:cubicBezTo>
                                      <a:cubicBezTo>
                                        <a:pt x="37585" y="14064"/>
                                        <a:pt x="38068" y="16495"/>
                                        <a:pt x="38068" y="19038"/>
                                      </a:cubicBezTo>
                                      <a:cubicBezTo>
                                        <a:pt x="38068" y="21543"/>
                                        <a:pt x="37585" y="23974"/>
                                        <a:pt x="36619" y="26305"/>
                                      </a:cubicBezTo>
                                      <a:cubicBezTo>
                                        <a:pt x="35653" y="28637"/>
                                        <a:pt x="34278" y="30683"/>
                                        <a:pt x="32493" y="32482"/>
                                      </a:cubicBezTo>
                                      <a:cubicBezTo>
                                        <a:pt x="30708" y="34255"/>
                                        <a:pt x="28650" y="35632"/>
                                        <a:pt x="26318" y="36612"/>
                                      </a:cubicBezTo>
                                      <a:cubicBezTo>
                                        <a:pt x="23986" y="37579"/>
                                        <a:pt x="21558" y="38063"/>
                                        <a:pt x="19034" y="38063"/>
                                      </a:cubicBezTo>
                                      <a:cubicBezTo>
                                        <a:pt x="16510" y="38063"/>
                                        <a:pt x="14082" y="37579"/>
                                        <a:pt x="11750" y="36612"/>
                                      </a:cubicBezTo>
                                      <a:cubicBezTo>
                                        <a:pt x="9418" y="35632"/>
                                        <a:pt x="7360" y="34255"/>
                                        <a:pt x="5575" y="32482"/>
                                      </a:cubicBezTo>
                                      <a:cubicBezTo>
                                        <a:pt x="3790" y="30683"/>
                                        <a:pt x="2415" y="28637"/>
                                        <a:pt x="1449" y="26305"/>
                                      </a:cubicBezTo>
                                      <a:cubicBezTo>
                                        <a:pt x="483" y="23974"/>
                                        <a:pt x="0" y="21543"/>
                                        <a:pt x="0" y="19038"/>
                                      </a:cubicBezTo>
                                      <a:cubicBezTo>
                                        <a:pt x="0" y="16495"/>
                                        <a:pt x="483" y="14064"/>
                                        <a:pt x="1449" y="11733"/>
                                      </a:cubicBezTo>
                                      <a:cubicBezTo>
                                        <a:pt x="2415" y="9401"/>
                                        <a:pt x="3790" y="7342"/>
                                        <a:pt x="5575" y="5569"/>
                                      </a:cubicBezTo>
                                      <a:cubicBezTo>
                                        <a:pt x="7360" y="3770"/>
                                        <a:pt x="9418" y="2394"/>
                                        <a:pt x="11750" y="1439"/>
                                      </a:cubicBezTo>
                                      <a:cubicBezTo>
                                        <a:pt x="14082" y="484"/>
                                        <a:pt x="16510" y="0"/>
                                        <a:pt x="19034"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015" style="width:2.99749pt;height:51.7061pt;position:absolute;mso-position-horizontal-relative:text;mso-position-horizontal:absolute;margin-left:27.2583pt;mso-position-vertical-relative:text;margin-top:2.36133pt;" coordsize="380,6566">
                      <v:shape id="Shape 1624" style="position:absolute;width:380;height:380;left:0;top:0;" coordsize="38068,38063" path="m19034,0c21558,0,23986,471,26318,1426c28650,2394,30708,3770,32493,5556c34278,7330,35653,9389,36619,11733c37585,14064,38068,16495,38068,19038c38068,21555,37585,23961,36619,26305c35653,28637,34278,30696,32493,32482c30708,34255,28650,35620,26318,36587c23986,37567,21558,38063,19034,38063c16510,38063,14082,37567,11750,36599c9418,35620,7360,34255,5575,32482c3790,30696,2415,28637,1449,26305c483,23961,0,21555,0,19038c0,16495,483,14064,1449,11733c2415,9389,3790,7330,5575,5556c7360,3770,9418,2394,11750,1426c14082,471,16510,0,19034,0x">
                        <v:stroke weight="0pt" endcap="flat" joinstyle="miter" miterlimit="4" on="false" color="#000000" opacity="0"/>
                        <v:fill on="true" color="#000000"/>
                      </v:shape>
                      <v:shape id="Shape 1626" style="position:absolute;width:380;height:380;left:0;top:1237;" coordsize="38068,38075" path="m19034,0c21558,0,23986,484,26318,1451c28650,2418,30708,3783,32493,5569c34278,7342,35653,9401,36619,11733c37585,14077,38068,16508,38068,19038c38068,21555,37585,23974,36619,26305c35653,28637,34278,30696,32493,32494c30708,34268,28650,35644,26318,36599c23986,37579,21558,38063,19034,38075c16510,38063,14082,37579,11750,36612c9418,35644,7360,34268,5575,32494c3790,30696,2415,28637,1449,26305c483,23974,0,21555,0,19038c0,16508,483,14077,1449,11745c2415,9413,3790,7342,5575,5569c7360,3783,9418,2418,11750,1451c14082,484,16510,0,19034,0x">
                        <v:stroke weight="0pt" endcap="flat" joinstyle="miter" miterlimit="4" on="false" color="#000000" opacity="0"/>
                        <v:fill on="true" color="#000000"/>
                      </v:shape>
                      <v:shape id="Shape 1628" style="position:absolute;width:380;height:380;left:0;top:2474;" coordsize="38068,38063" path="m19034,0c21558,0,23986,484,26318,1439c28650,2406,30708,3783,32493,5581c34278,7355,35653,9401,36619,11745c37585,14077,38068,16495,38068,19038c38068,21555,37585,23974,36619,26318c35653,28649,34278,30696,32493,32494c30708,34280,28650,35657,26318,36624c23986,37592,21558,38063,19034,38063c16510,38063,14082,37592,11750,36624c9418,35657,7360,34280,5575,32494c3790,30696,2415,28649,1449,26318c483,23974,0,21555,0,19038c0,16495,483,14077,1449,11745c2415,9401,3790,7355,5575,5581c7360,3783,9418,2406,11750,1439c14082,484,16510,0,19034,0x">
                        <v:stroke weight="0pt" endcap="flat" joinstyle="miter" miterlimit="4" on="false" color="#000000" opacity="0"/>
                        <v:fill on="true" color="#000000"/>
                      </v:shape>
                      <v:shape id="Shape 1630" style="position:absolute;width:380;height:380;left:0;top:3711;" coordsize="38068,38063" path="m19034,0c21558,0,23986,471,26318,1426c28650,2394,30708,3770,32493,5569c34278,7342,35653,9401,36619,11733c37585,14064,38068,16495,38068,19025c38068,21543,37585,23961,36619,26293c35653,28625,34278,30696,32493,32482c30708,34255,28650,35632,26318,36599c23986,37567,21558,38050,19034,38063c16510,38050,14082,37567,11750,36599c9418,35632,7360,34255,5575,32482c3790,30696,2415,28625,1449,26293c483,23961,0,21543,0,19025c0,16495,483,14064,1449,11733c2415,9401,3790,7342,5575,5569c7360,3770,9418,2394,11750,1426c14082,471,16510,0,19034,0x">
                        <v:stroke weight="0pt" endcap="flat" joinstyle="miter" miterlimit="4" on="false" color="#000000" opacity="0"/>
                        <v:fill on="true" color="#000000"/>
                      </v:shape>
                      <v:shape id="Shape 1632" style="position:absolute;width:380;height:380;left:0;top:4948;" coordsize="38068,38075" path="m19034,0c21558,0,23986,484,26318,1439c28650,2406,30708,3783,32493,5556c34278,7342,35653,9401,36619,11733c37585,14077,38068,16508,38068,19038c38068,21555,37585,23974,36619,26305c35653,28625,34278,30696,32493,32482c30708,34255,28650,35632,26318,36599c23986,37567,21558,38063,19034,38075c16510,38063,14082,37567,11750,36599c9418,35632,7360,34255,5575,32482c3790,30696,2415,28625,1449,26305c483,23974,0,21555,0,19038c0,16508,483,14077,1449,11745c2415,9401,3790,7342,5575,5556c7360,3783,9418,2406,11750,1439c14082,484,16510,0,19034,0x">
                        <v:stroke weight="0pt" endcap="flat" joinstyle="miter" miterlimit="4" on="false" color="#000000" opacity="0"/>
                        <v:fill on="true" color="#000000"/>
                      </v:shape>
                      <v:shape id="Shape 1634" style="position:absolute;width:380;height:380;left:0;top:6186;" coordsize="38068,38063" path="m19034,0c21558,0,23986,484,26318,1439c28650,2394,30708,3770,32493,5569c34278,7342,35653,9401,36619,11733c37585,14064,38068,16495,38068,19038c38068,21543,37585,23974,36619,26305c35653,28637,34278,30683,32493,32482c30708,34255,28650,35632,26318,36612c23986,37579,21558,38063,19034,38063c16510,38063,14082,37579,11750,36612c9418,35632,7360,34255,5575,32482c3790,30683,2415,28637,1449,26305c483,23974,0,21543,0,19038c0,16495,483,14064,1449,11733c2415,9401,3790,7342,5575,5569c7360,3770,9418,2394,11750,1439c14082,484,16510,0,19034,0x">
                        <v:stroke weight="0pt" endcap="flat" joinstyle="miter" miterlimit="4" on="false" color="#000000" opacity="0"/>
                        <v:fill on="true" color="#000000"/>
                      </v:shape>
                      <w10:wrap type="square"/>
                    </v:group>
                  </w:pict>
                </mc:Fallback>
              </mc:AlternateContent>
            </w:r>
            <w:r>
              <w:t>your policy wording; the information contained on your “Statement of Fact” document issued by us; the policy schedule any notice issued by us;</w:t>
            </w:r>
          </w:p>
          <w:p w14:paraId="425FE64B" w14:textId="77777777" w:rsidR="0068634B" w:rsidRDefault="00D51AF7">
            <w:pPr>
              <w:spacing w:after="165" w:line="241" w:lineRule="auto"/>
              <w:ind w:left="464" w:right="90" w:firstLine="0"/>
            </w:pPr>
            <w:r>
              <w:t>an</w:t>
            </w:r>
            <w:r>
              <w:t>y endorsement to your policy; and the information under the heading “Important Information” which we give you when you take out or renew your policy.</w:t>
            </w:r>
          </w:p>
          <w:p w14:paraId="7412B2B8" w14:textId="77777777" w:rsidR="0068634B" w:rsidRDefault="00D51AF7">
            <w:pPr>
              <w:spacing w:after="0" w:line="241" w:lineRule="auto"/>
              <w:ind w:left="75" w:firstLine="0"/>
            </w:pPr>
            <w:r>
              <w:t>In return for you having paid or agreed to pay the premium, we will provide the cover set out in this policy, to the extent of and subject to the terms and conditions contained in or endorsed on this policy.</w:t>
            </w:r>
          </w:p>
          <w:p w14:paraId="0C5F3721" w14:textId="77777777" w:rsidR="0068634B" w:rsidRDefault="00D51AF7">
            <w:pPr>
              <w:spacing w:after="135" w:line="259" w:lineRule="auto"/>
              <w:ind w:left="75" w:firstLine="0"/>
            </w:pPr>
            <w:r>
              <w:t>The following paragraphs remain unaltered:</w:t>
            </w:r>
          </w:p>
          <w:p w14:paraId="3BD2B140" w14:textId="77777777" w:rsidR="0068634B" w:rsidRDefault="00D51AF7">
            <w:pPr>
              <w:spacing w:after="0" w:line="259" w:lineRule="auto"/>
              <w:ind w:left="464"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3D814F0" wp14:editId="23A826DD">
                      <wp:simplePos x="0" y="0"/>
                      <wp:positionH relativeFrom="column">
                        <wp:posOffset>346181</wp:posOffset>
                      </wp:positionH>
                      <wp:positionV relativeFrom="paragraph">
                        <wp:posOffset>29989</wp:posOffset>
                      </wp:positionV>
                      <wp:extent cx="38068" cy="285514"/>
                      <wp:effectExtent l="0" t="0" r="0" b="0"/>
                      <wp:wrapSquare wrapText="bothSides"/>
                      <wp:docPr id="25017" name="Group 25017"/>
                      <wp:cNvGraphicFramePr/>
                      <a:graphic xmlns:a="http://schemas.openxmlformats.org/drawingml/2006/main">
                        <a:graphicData uri="http://schemas.microsoft.com/office/word/2010/wordprocessingGroup">
                          <wpg:wgp>
                            <wpg:cNvGrpSpPr/>
                            <wpg:grpSpPr>
                              <a:xfrm>
                                <a:off x="0" y="0"/>
                                <a:ext cx="38068" cy="285514"/>
                                <a:chOff x="0" y="0"/>
                                <a:chExt cx="38068" cy="285514"/>
                              </a:xfrm>
                            </wpg:grpSpPr>
                            <wps:wsp>
                              <wps:cNvPr id="1641" name="Shape 1641"/>
                              <wps:cNvSpPr/>
                              <wps:spPr>
                                <a:xfrm>
                                  <a:off x="0" y="0"/>
                                  <a:ext cx="38068" cy="38063"/>
                                </a:xfrm>
                                <a:custGeom>
                                  <a:avLst/>
                                  <a:gdLst/>
                                  <a:ahLst/>
                                  <a:cxnLst/>
                                  <a:rect l="0" t="0" r="0" b="0"/>
                                  <a:pathLst>
                                    <a:path w="38068" h="38063">
                                      <a:moveTo>
                                        <a:pt x="19034" y="0"/>
                                      </a:moveTo>
                                      <a:cubicBezTo>
                                        <a:pt x="21558" y="0"/>
                                        <a:pt x="23986" y="471"/>
                                        <a:pt x="26318" y="1426"/>
                                      </a:cubicBezTo>
                                      <a:cubicBezTo>
                                        <a:pt x="28650" y="2394"/>
                                        <a:pt x="30708" y="3770"/>
                                        <a:pt x="32493" y="5556"/>
                                      </a:cubicBezTo>
                                      <a:cubicBezTo>
                                        <a:pt x="34278" y="7330"/>
                                        <a:pt x="35653" y="9401"/>
                                        <a:pt x="36619" y="11733"/>
                                      </a:cubicBezTo>
                                      <a:cubicBezTo>
                                        <a:pt x="37585" y="14064"/>
                                        <a:pt x="38068" y="16495"/>
                                        <a:pt x="38068" y="19038"/>
                                      </a:cubicBezTo>
                                      <a:cubicBezTo>
                                        <a:pt x="38068" y="21555"/>
                                        <a:pt x="37585" y="23974"/>
                                        <a:pt x="36619" y="26305"/>
                                      </a:cubicBezTo>
                                      <a:cubicBezTo>
                                        <a:pt x="35653" y="28637"/>
                                        <a:pt x="34278" y="30683"/>
                                        <a:pt x="32493" y="32482"/>
                                      </a:cubicBezTo>
                                      <a:cubicBezTo>
                                        <a:pt x="30708" y="34255"/>
                                        <a:pt x="28650" y="35632"/>
                                        <a:pt x="26318" y="36599"/>
                                      </a:cubicBezTo>
                                      <a:cubicBezTo>
                                        <a:pt x="23986" y="37567"/>
                                        <a:pt x="21558" y="38063"/>
                                        <a:pt x="19034" y="38063"/>
                                      </a:cubicBezTo>
                                      <a:cubicBezTo>
                                        <a:pt x="16510" y="38063"/>
                                        <a:pt x="14082" y="37567"/>
                                        <a:pt x="11750" y="36599"/>
                                      </a:cubicBezTo>
                                      <a:cubicBezTo>
                                        <a:pt x="9418" y="35632"/>
                                        <a:pt x="7360" y="34255"/>
                                        <a:pt x="5575" y="32482"/>
                                      </a:cubicBezTo>
                                      <a:cubicBezTo>
                                        <a:pt x="3790" y="30683"/>
                                        <a:pt x="2415" y="28637"/>
                                        <a:pt x="1449" y="26305"/>
                                      </a:cubicBezTo>
                                      <a:cubicBezTo>
                                        <a:pt x="483" y="23974"/>
                                        <a:pt x="0" y="21555"/>
                                        <a:pt x="0" y="19038"/>
                                      </a:cubicBezTo>
                                      <a:cubicBezTo>
                                        <a:pt x="0" y="16495"/>
                                        <a:pt x="483" y="14064"/>
                                        <a:pt x="1449" y="11733"/>
                                      </a:cubicBezTo>
                                      <a:cubicBezTo>
                                        <a:pt x="2415" y="9401"/>
                                        <a:pt x="3790" y="7330"/>
                                        <a:pt x="5575" y="5556"/>
                                      </a:cubicBezTo>
                                      <a:cubicBezTo>
                                        <a:pt x="7360" y="3770"/>
                                        <a:pt x="9418" y="2394"/>
                                        <a:pt x="11750" y="1426"/>
                                      </a:cubicBezTo>
                                      <a:cubicBezTo>
                                        <a:pt x="14082" y="471"/>
                                        <a:pt x="16510" y="0"/>
                                        <a:pt x="19034"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643" name="Shape 1643"/>
                              <wps:cNvSpPr/>
                              <wps:spPr>
                                <a:xfrm>
                                  <a:off x="0" y="123726"/>
                                  <a:ext cx="38068" cy="38063"/>
                                </a:xfrm>
                                <a:custGeom>
                                  <a:avLst/>
                                  <a:gdLst/>
                                  <a:ahLst/>
                                  <a:cxnLst/>
                                  <a:rect l="0" t="0" r="0" b="0"/>
                                  <a:pathLst>
                                    <a:path w="38068" h="38063">
                                      <a:moveTo>
                                        <a:pt x="19034" y="0"/>
                                      </a:moveTo>
                                      <a:cubicBezTo>
                                        <a:pt x="21558" y="0"/>
                                        <a:pt x="23986" y="484"/>
                                        <a:pt x="26318" y="1439"/>
                                      </a:cubicBezTo>
                                      <a:cubicBezTo>
                                        <a:pt x="28650" y="2406"/>
                                        <a:pt x="30708" y="3783"/>
                                        <a:pt x="32493" y="5569"/>
                                      </a:cubicBezTo>
                                      <a:cubicBezTo>
                                        <a:pt x="34278" y="7342"/>
                                        <a:pt x="35653" y="9401"/>
                                        <a:pt x="36619" y="11733"/>
                                      </a:cubicBezTo>
                                      <a:cubicBezTo>
                                        <a:pt x="37585" y="14064"/>
                                        <a:pt x="38068" y="16495"/>
                                        <a:pt x="38068" y="19025"/>
                                      </a:cubicBezTo>
                                      <a:cubicBezTo>
                                        <a:pt x="38068" y="21543"/>
                                        <a:pt x="37585" y="23974"/>
                                        <a:pt x="36619" y="26305"/>
                                      </a:cubicBezTo>
                                      <a:cubicBezTo>
                                        <a:pt x="35653" y="28637"/>
                                        <a:pt x="34278" y="30696"/>
                                        <a:pt x="32493" y="32482"/>
                                      </a:cubicBezTo>
                                      <a:cubicBezTo>
                                        <a:pt x="30708" y="34268"/>
                                        <a:pt x="28650" y="35644"/>
                                        <a:pt x="26318" y="36599"/>
                                      </a:cubicBezTo>
                                      <a:cubicBezTo>
                                        <a:pt x="23986" y="37567"/>
                                        <a:pt x="21558" y="38050"/>
                                        <a:pt x="19034" y="38063"/>
                                      </a:cubicBezTo>
                                      <a:cubicBezTo>
                                        <a:pt x="16510" y="38050"/>
                                        <a:pt x="14082" y="37567"/>
                                        <a:pt x="11750" y="36599"/>
                                      </a:cubicBezTo>
                                      <a:cubicBezTo>
                                        <a:pt x="9418" y="35644"/>
                                        <a:pt x="7360" y="34268"/>
                                        <a:pt x="5575" y="32482"/>
                                      </a:cubicBezTo>
                                      <a:cubicBezTo>
                                        <a:pt x="3790" y="30696"/>
                                        <a:pt x="2415" y="28637"/>
                                        <a:pt x="1449" y="26305"/>
                                      </a:cubicBezTo>
                                      <a:cubicBezTo>
                                        <a:pt x="483" y="23974"/>
                                        <a:pt x="0" y="21543"/>
                                        <a:pt x="0" y="19025"/>
                                      </a:cubicBezTo>
                                      <a:cubicBezTo>
                                        <a:pt x="0" y="16495"/>
                                        <a:pt x="483" y="14064"/>
                                        <a:pt x="1449" y="11733"/>
                                      </a:cubicBezTo>
                                      <a:cubicBezTo>
                                        <a:pt x="2415" y="9401"/>
                                        <a:pt x="3790" y="7342"/>
                                        <a:pt x="5575" y="5569"/>
                                      </a:cubicBezTo>
                                      <a:cubicBezTo>
                                        <a:pt x="7360" y="3783"/>
                                        <a:pt x="9418" y="2406"/>
                                        <a:pt x="11750" y="1439"/>
                                      </a:cubicBezTo>
                                      <a:cubicBezTo>
                                        <a:pt x="14082" y="484"/>
                                        <a:pt x="16510" y="0"/>
                                        <a:pt x="19034"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645" name="Shape 1645"/>
                              <wps:cNvSpPr/>
                              <wps:spPr>
                                <a:xfrm>
                                  <a:off x="0" y="247439"/>
                                  <a:ext cx="38068" cy="38075"/>
                                </a:xfrm>
                                <a:custGeom>
                                  <a:avLst/>
                                  <a:gdLst/>
                                  <a:ahLst/>
                                  <a:cxnLst/>
                                  <a:rect l="0" t="0" r="0" b="0"/>
                                  <a:pathLst>
                                    <a:path w="38068" h="38075">
                                      <a:moveTo>
                                        <a:pt x="19034" y="0"/>
                                      </a:moveTo>
                                      <a:cubicBezTo>
                                        <a:pt x="21558" y="0"/>
                                        <a:pt x="23986" y="484"/>
                                        <a:pt x="26318" y="1439"/>
                                      </a:cubicBezTo>
                                      <a:cubicBezTo>
                                        <a:pt x="28650" y="2406"/>
                                        <a:pt x="30708" y="3783"/>
                                        <a:pt x="32493" y="5569"/>
                                      </a:cubicBezTo>
                                      <a:cubicBezTo>
                                        <a:pt x="34278" y="7342"/>
                                        <a:pt x="35653" y="9413"/>
                                        <a:pt x="36619" y="11745"/>
                                      </a:cubicBezTo>
                                      <a:cubicBezTo>
                                        <a:pt x="37585" y="14077"/>
                                        <a:pt x="38068" y="16508"/>
                                        <a:pt x="38068" y="19038"/>
                                      </a:cubicBezTo>
                                      <a:cubicBezTo>
                                        <a:pt x="38068" y="21555"/>
                                        <a:pt x="37585" y="23986"/>
                                        <a:pt x="36619" y="26318"/>
                                      </a:cubicBezTo>
                                      <a:cubicBezTo>
                                        <a:pt x="35653" y="28649"/>
                                        <a:pt x="34278" y="30696"/>
                                        <a:pt x="32493" y="32482"/>
                                      </a:cubicBezTo>
                                      <a:cubicBezTo>
                                        <a:pt x="30708" y="34255"/>
                                        <a:pt x="28650" y="35632"/>
                                        <a:pt x="26318" y="36599"/>
                                      </a:cubicBezTo>
                                      <a:cubicBezTo>
                                        <a:pt x="23986" y="37567"/>
                                        <a:pt x="21558" y="38063"/>
                                        <a:pt x="19034" y="38075"/>
                                      </a:cubicBezTo>
                                      <a:cubicBezTo>
                                        <a:pt x="16510" y="38063"/>
                                        <a:pt x="14082" y="37567"/>
                                        <a:pt x="11750" y="36599"/>
                                      </a:cubicBezTo>
                                      <a:cubicBezTo>
                                        <a:pt x="9418" y="35632"/>
                                        <a:pt x="7360" y="34255"/>
                                        <a:pt x="5575" y="32482"/>
                                      </a:cubicBezTo>
                                      <a:cubicBezTo>
                                        <a:pt x="3790" y="30696"/>
                                        <a:pt x="2415" y="28637"/>
                                        <a:pt x="1449" y="26305"/>
                                      </a:cubicBezTo>
                                      <a:cubicBezTo>
                                        <a:pt x="483" y="23986"/>
                                        <a:pt x="0" y="21555"/>
                                        <a:pt x="0" y="19038"/>
                                      </a:cubicBezTo>
                                      <a:cubicBezTo>
                                        <a:pt x="0" y="16508"/>
                                        <a:pt x="483" y="14089"/>
                                        <a:pt x="1449" y="11757"/>
                                      </a:cubicBezTo>
                                      <a:cubicBezTo>
                                        <a:pt x="2415" y="9413"/>
                                        <a:pt x="3790" y="7342"/>
                                        <a:pt x="5575" y="5569"/>
                                      </a:cubicBezTo>
                                      <a:cubicBezTo>
                                        <a:pt x="7360" y="3783"/>
                                        <a:pt x="9418" y="2406"/>
                                        <a:pt x="11750" y="1439"/>
                                      </a:cubicBezTo>
                                      <a:cubicBezTo>
                                        <a:pt x="14082" y="484"/>
                                        <a:pt x="16510" y="0"/>
                                        <a:pt x="19034"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017" style="width:2.99749pt;height:22.4814pt;position:absolute;mso-position-horizontal-relative:text;mso-position-horizontal:absolute;margin-left:27.2583pt;mso-position-vertical-relative:text;margin-top:2.36133pt;" coordsize="380,2855">
                      <v:shape id="Shape 1641" style="position:absolute;width:380;height:380;left:0;top:0;" coordsize="38068,38063" path="m19034,0c21558,0,23986,471,26318,1426c28650,2394,30708,3770,32493,5556c34278,7330,35653,9401,36619,11733c37585,14064,38068,16495,38068,19038c38068,21555,37585,23974,36619,26305c35653,28637,34278,30683,32493,32482c30708,34255,28650,35632,26318,36599c23986,37567,21558,38063,19034,38063c16510,38063,14082,37567,11750,36599c9418,35632,7360,34255,5575,32482c3790,30683,2415,28637,1449,26305c483,23974,0,21555,0,19038c0,16495,483,14064,1449,11733c2415,9401,3790,7330,5575,5556c7360,3770,9418,2394,11750,1426c14082,471,16510,0,19034,0x">
                        <v:stroke weight="0pt" endcap="flat" joinstyle="miter" miterlimit="4" on="false" color="#000000" opacity="0"/>
                        <v:fill on="true" color="#000000"/>
                      </v:shape>
                      <v:shape id="Shape 1643" style="position:absolute;width:380;height:380;left:0;top:1237;" coordsize="38068,38063" path="m19034,0c21558,0,23986,484,26318,1439c28650,2406,30708,3783,32493,5569c34278,7342,35653,9401,36619,11733c37585,14064,38068,16495,38068,19025c38068,21543,37585,23974,36619,26305c35653,28637,34278,30696,32493,32482c30708,34268,28650,35644,26318,36599c23986,37567,21558,38050,19034,38063c16510,38050,14082,37567,11750,36599c9418,35644,7360,34268,5575,32482c3790,30696,2415,28637,1449,26305c483,23974,0,21543,0,19025c0,16495,483,14064,1449,11733c2415,9401,3790,7342,5575,5569c7360,3783,9418,2406,11750,1439c14082,484,16510,0,19034,0x">
                        <v:stroke weight="0pt" endcap="flat" joinstyle="miter" miterlimit="4" on="false" color="#000000" opacity="0"/>
                        <v:fill on="true" color="#000000"/>
                      </v:shape>
                      <v:shape id="Shape 1645" style="position:absolute;width:380;height:380;left:0;top:2474;" coordsize="38068,38075" path="m19034,0c21558,0,23986,484,26318,1439c28650,2406,30708,3783,32493,5569c34278,7342,35653,9413,36619,11745c37585,14077,38068,16508,38068,19038c38068,21555,37585,23986,36619,26318c35653,28649,34278,30696,32493,32482c30708,34255,28650,35632,26318,36599c23986,37567,21558,38063,19034,38075c16510,38063,14082,37567,11750,36599c9418,35632,7360,34255,5575,32482c3790,30696,2415,28637,1449,26305c483,23986,0,21555,0,19038c0,16508,483,14089,1449,11757c2415,9413,3790,7342,5575,5569c7360,3783,9418,2406,11750,1439c14082,484,16510,0,19034,0x">
                        <v:stroke weight="0pt" endcap="flat" joinstyle="miter" miterlimit="4" on="false" color="#000000" opacity="0"/>
                        <v:fill on="true" color="#000000"/>
                      </v:shape>
                      <w10:wrap type="square"/>
                    </v:group>
                  </w:pict>
                </mc:Fallback>
              </mc:AlternateContent>
            </w:r>
            <w:r>
              <w:rPr>
                <w:b/>
              </w:rPr>
              <w:t>Impo</w:t>
            </w:r>
            <w:r>
              <w:rPr>
                <w:b/>
              </w:rPr>
              <w:t>rtant</w:t>
            </w:r>
          </w:p>
          <w:p w14:paraId="1CE6A9F0" w14:textId="77777777" w:rsidR="0068634B" w:rsidRDefault="00D51AF7">
            <w:pPr>
              <w:spacing w:after="0" w:line="259" w:lineRule="auto"/>
              <w:ind w:left="464" w:firstLine="0"/>
            </w:pPr>
            <w:r>
              <w:rPr>
                <w:b/>
              </w:rPr>
              <w:t>Breach of Term</w:t>
            </w:r>
          </w:p>
          <w:p w14:paraId="58120CD1" w14:textId="77777777" w:rsidR="0068634B" w:rsidRDefault="00D51AF7">
            <w:pPr>
              <w:spacing w:after="0" w:line="259" w:lineRule="auto"/>
              <w:ind w:left="464" w:firstLine="0"/>
            </w:pPr>
            <w:r>
              <w:rPr>
                <w:b/>
              </w:rPr>
              <w:t>Terms not relevant to the actual loss</w:t>
            </w:r>
          </w:p>
        </w:tc>
      </w:tr>
    </w:tbl>
    <w:p w14:paraId="74F5A381" w14:textId="77777777" w:rsidR="0068634B" w:rsidRDefault="0068634B">
      <w:pPr>
        <w:spacing w:after="0" w:line="259" w:lineRule="auto"/>
        <w:ind w:left="-481" w:right="1089" w:firstLine="0"/>
      </w:pPr>
    </w:p>
    <w:tbl>
      <w:tblPr>
        <w:tblStyle w:val="TableGrid"/>
        <w:tblW w:w="8734" w:type="dxa"/>
        <w:tblInd w:w="1102" w:type="dxa"/>
        <w:tblCellMar>
          <w:top w:w="117" w:type="dxa"/>
          <w:left w:w="81" w:type="dxa"/>
          <w:bottom w:w="0" w:type="dxa"/>
          <w:right w:w="115" w:type="dxa"/>
        </w:tblCellMar>
        <w:tblLook w:val="04A0" w:firstRow="1" w:lastRow="0" w:firstColumn="1" w:lastColumn="0" w:noHBand="0" w:noVBand="1"/>
      </w:tblPr>
      <w:tblGrid>
        <w:gridCol w:w="8734"/>
      </w:tblGrid>
      <w:tr w:rsidR="0068634B" w14:paraId="09C0869E" w14:textId="77777777">
        <w:trPr>
          <w:trHeight w:val="365"/>
        </w:trPr>
        <w:tc>
          <w:tcPr>
            <w:tcW w:w="8734" w:type="dxa"/>
            <w:tcBorders>
              <w:top w:val="single" w:sz="6" w:space="0" w:color="A9A9A9"/>
              <w:left w:val="single" w:sz="6" w:space="0" w:color="A9A9A9"/>
              <w:bottom w:val="nil"/>
              <w:right w:val="single" w:sz="6" w:space="0" w:color="A9A9A9"/>
            </w:tcBorders>
            <w:shd w:val="clear" w:color="auto" w:fill="D3D3D3"/>
          </w:tcPr>
          <w:p w14:paraId="0E8E7238" w14:textId="77777777" w:rsidR="0068634B" w:rsidRDefault="00D51AF7">
            <w:pPr>
              <w:spacing w:after="0" w:line="259" w:lineRule="auto"/>
              <w:ind w:left="0" w:firstLine="0"/>
            </w:pPr>
            <w:r>
              <w:rPr>
                <w:b/>
                <w:sz w:val="19"/>
              </w:rPr>
              <w:t>[ COVEX ] - General Exclusions - Coronavirus</w:t>
            </w:r>
          </w:p>
        </w:tc>
      </w:tr>
      <w:tr w:rsidR="0068634B" w14:paraId="5A48CA3A" w14:textId="77777777">
        <w:trPr>
          <w:trHeight w:val="5118"/>
        </w:trPr>
        <w:tc>
          <w:tcPr>
            <w:tcW w:w="8734" w:type="dxa"/>
            <w:tcBorders>
              <w:top w:val="nil"/>
              <w:left w:val="single" w:sz="6" w:space="0" w:color="A9A9A9"/>
              <w:bottom w:val="single" w:sz="6" w:space="0" w:color="A9A9A9"/>
              <w:right w:val="single" w:sz="6" w:space="0" w:color="A9A9A9"/>
            </w:tcBorders>
          </w:tcPr>
          <w:p w14:paraId="39F91EAF" w14:textId="77777777" w:rsidR="0068634B" w:rsidRDefault="00D51AF7">
            <w:pPr>
              <w:spacing w:after="150" w:line="259" w:lineRule="auto"/>
              <w:ind w:left="75" w:firstLine="0"/>
            </w:pPr>
            <w:r>
              <w:t>The following is added to the General Exclusions at the back of your policy booklet.</w:t>
            </w:r>
          </w:p>
          <w:p w14:paraId="251AFDC3" w14:textId="77777777" w:rsidR="0068634B" w:rsidRDefault="00D51AF7">
            <w:pPr>
              <w:spacing w:after="0" w:line="241" w:lineRule="auto"/>
              <w:ind w:left="675" w:right="47" w:hanging="225"/>
            </w:pPr>
            <w:r>
              <w:t xml:space="preserve">3. We will not provide cover for any claim in any way directly or indirectly caused by, resulting from or in connection with any of the following, regardless of any other </w:t>
            </w:r>
            <w:r>
              <w:t>cause or event contributing concurrently or in any other sequence:</w:t>
            </w:r>
          </w:p>
          <w:p w14:paraId="1785E1AE" w14:textId="77777777" w:rsidR="0068634B" w:rsidRDefault="00D51AF7">
            <w:pPr>
              <w:numPr>
                <w:ilvl w:val="0"/>
                <w:numId w:val="4"/>
              </w:numPr>
              <w:spacing w:after="0" w:line="241" w:lineRule="auto"/>
              <w:ind w:right="63" w:hanging="225"/>
            </w:pPr>
            <w:r>
              <w:t>Any Coronavirus (including but not limited to SARS-CoV, SARS-CoV-2 and MERSCoV) or any disease caused by any Coronavirus (including but not limited to Severe Acute Respiratory Syndrome, COV</w:t>
            </w:r>
            <w:r>
              <w:t>ID-19 and Middle East Respiratory Syndrome); or</w:t>
            </w:r>
          </w:p>
          <w:p w14:paraId="062FA0C3" w14:textId="77777777" w:rsidR="0068634B" w:rsidRDefault="00D51AF7">
            <w:pPr>
              <w:numPr>
                <w:ilvl w:val="0"/>
                <w:numId w:val="4"/>
              </w:numPr>
              <w:spacing w:after="0" w:line="241" w:lineRule="auto"/>
              <w:ind w:right="63" w:hanging="225"/>
            </w:pPr>
            <w:r>
              <w:t>Any mutation or variation of any virus or disease listed under 1 above, or any other disease by any such mutated or varied virus, including, without limitation to the scope of the foregoing:</w:t>
            </w:r>
          </w:p>
          <w:p w14:paraId="6C37166E" w14:textId="77777777" w:rsidR="0068634B" w:rsidRDefault="00D51AF7">
            <w:pPr>
              <w:numPr>
                <w:ilvl w:val="0"/>
                <w:numId w:val="5"/>
              </w:numPr>
              <w:spacing w:after="0" w:line="241" w:lineRule="auto"/>
              <w:ind w:left="1297" w:right="38" w:hanging="210"/>
            </w:pPr>
            <w:r>
              <w:t>Any measures take</w:t>
            </w:r>
            <w:r>
              <w:t>n by any governmental, public or other authority or any other person for the prevention, suppression, mitigation, cleaning or removal of any virus or disease referred to in a. or b. above, or</w:t>
            </w:r>
          </w:p>
          <w:p w14:paraId="18645FA4" w14:textId="77777777" w:rsidR="0068634B" w:rsidRDefault="00D51AF7">
            <w:pPr>
              <w:numPr>
                <w:ilvl w:val="0"/>
                <w:numId w:val="5"/>
              </w:numPr>
              <w:spacing w:after="0" w:line="259" w:lineRule="auto"/>
              <w:ind w:left="1297" w:right="38" w:hanging="210"/>
            </w:pPr>
            <w:r>
              <w:t>Any fear or threat of a. , b. or i. above.</w:t>
            </w:r>
          </w:p>
          <w:p w14:paraId="5DB5DCC9" w14:textId="77777777" w:rsidR="0068634B" w:rsidRDefault="00D51AF7">
            <w:pPr>
              <w:spacing w:after="0" w:line="241" w:lineRule="auto"/>
              <w:ind w:left="674" w:firstLine="0"/>
            </w:pPr>
            <w:r>
              <w:t>However, this Policy Exclusion does not apply in respect of the following Sections when insured by this policy</w:t>
            </w:r>
          </w:p>
          <w:p w14:paraId="24E3EC6E" w14:textId="77777777" w:rsidR="0068634B" w:rsidRDefault="00D51AF7">
            <w:pPr>
              <w:numPr>
                <w:ilvl w:val="0"/>
                <w:numId w:val="6"/>
              </w:numPr>
              <w:spacing w:after="0" w:line="259" w:lineRule="auto"/>
              <w:ind w:hanging="225"/>
            </w:pPr>
            <w:r>
              <w:t>Employers’ Liability</w:t>
            </w:r>
          </w:p>
          <w:p w14:paraId="56F1F088" w14:textId="77777777" w:rsidR="0068634B" w:rsidRDefault="00D51AF7">
            <w:pPr>
              <w:numPr>
                <w:ilvl w:val="0"/>
                <w:numId w:val="6"/>
              </w:numPr>
              <w:spacing w:after="0" w:line="259" w:lineRule="auto"/>
              <w:ind w:hanging="225"/>
            </w:pPr>
            <w:r>
              <w:t>Public and Products Liability</w:t>
            </w:r>
          </w:p>
          <w:p w14:paraId="1AA57091" w14:textId="77777777" w:rsidR="0068634B" w:rsidRDefault="00D51AF7">
            <w:pPr>
              <w:numPr>
                <w:ilvl w:val="0"/>
                <w:numId w:val="6"/>
              </w:numPr>
              <w:spacing w:after="0" w:line="259" w:lineRule="auto"/>
              <w:ind w:hanging="225"/>
            </w:pPr>
            <w:r>
              <w:t>Fidelity Guarantee</w:t>
            </w:r>
          </w:p>
          <w:p w14:paraId="57DC3860" w14:textId="77777777" w:rsidR="0068634B" w:rsidRDefault="00D51AF7">
            <w:pPr>
              <w:numPr>
                <w:ilvl w:val="0"/>
                <w:numId w:val="6"/>
              </w:numPr>
              <w:spacing w:after="0" w:line="259" w:lineRule="auto"/>
              <w:ind w:hanging="225"/>
            </w:pPr>
            <w:r>
              <w:t>Officials Indemnity</w:t>
            </w:r>
          </w:p>
          <w:p w14:paraId="366BA294" w14:textId="77777777" w:rsidR="0068634B" w:rsidRDefault="00D51AF7">
            <w:pPr>
              <w:numPr>
                <w:ilvl w:val="0"/>
                <w:numId w:val="6"/>
              </w:numPr>
              <w:spacing w:after="0" w:line="259" w:lineRule="auto"/>
              <w:ind w:hanging="225"/>
            </w:pPr>
            <w:r>
              <w:t>Personal Accident</w:t>
            </w:r>
          </w:p>
        </w:tc>
      </w:tr>
      <w:tr w:rsidR="0068634B" w14:paraId="7B7110AF" w14:textId="77777777">
        <w:trPr>
          <w:trHeight w:val="365"/>
        </w:trPr>
        <w:tc>
          <w:tcPr>
            <w:tcW w:w="8734" w:type="dxa"/>
            <w:tcBorders>
              <w:top w:val="single" w:sz="6" w:space="0" w:color="A9A9A9"/>
              <w:left w:val="single" w:sz="6" w:space="0" w:color="A9A9A9"/>
              <w:bottom w:val="nil"/>
              <w:right w:val="single" w:sz="6" w:space="0" w:color="A9A9A9"/>
            </w:tcBorders>
            <w:shd w:val="clear" w:color="auto" w:fill="D3D3D3"/>
          </w:tcPr>
          <w:p w14:paraId="3582F155" w14:textId="77777777" w:rsidR="0068634B" w:rsidRDefault="00D51AF7">
            <w:pPr>
              <w:spacing w:after="0" w:line="259" w:lineRule="auto"/>
              <w:ind w:left="0" w:firstLine="0"/>
            </w:pPr>
            <w:r>
              <w:rPr>
                <w:b/>
                <w:sz w:val="19"/>
              </w:rPr>
              <w:t>[ GDPRCLP ] - Data Protection Act wording amendment (CLP)</w:t>
            </w:r>
          </w:p>
        </w:tc>
      </w:tr>
      <w:tr w:rsidR="0068634B" w14:paraId="62524C56" w14:textId="77777777">
        <w:trPr>
          <w:trHeight w:val="4519"/>
        </w:trPr>
        <w:tc>
          <w:tcPr>
            <w:tcW w:w="8734" w:type="dxa"/>
            <w:tcBorders>
              <w:top w:val="nil"/>
              <w:left w:val="single" w:sz="6" w:space="0" w:color="A9A9A9"/>
              <w:bottom w:val="single" w:sz="6" w:space="0" w:color="A9A9A9"/>
              <w:right w:val="single" w:sz="6" w:space="0" w:color="A9A9A9"/>
            </w:tcBorders>
            <w:vAlign w:val="center"/>
          </w:tcPr>
          <w:p w14:paraId="3B99FC5D" w14:textId="77777777" w:rsidR="0068634B" w:rsidRDefault="00D51AF7">
            <w:pPr>
              <w:spacing w:after="0" w:line="259" w:lineRule="auto"/>
              <w:ind w:left="75" w:firstLine="0"/>
            </w:pPr>
            <w:r>
              <w:rPr>
                <w:b/>
              </w:rPr>
              <w:t>Part C Section 10 Legal Expenses</w:t>
            </w:r>
          </w:p>
          <w:p w14:paraId="1D73601E" w14:textId="77777777" w:rsidR="0068634B" w:rsidRDefault="00D51AF7">
            <w:pPr>
              <w:spacing w:after="0" w:line="259" w:lineRule="auto"/>
              <w:ind w:left="75" w:firstLine="0"/>
            </w:pPr>
            <w:r>
              <w:t>The Data Protection clause is restated as follows</w:t>
            </w:r>
          </w:p>
          <w:p w14:paraId="6E3B1AB0" w14:textId="77777777" w:rsidR="0068634B" w:rsidRDefault="00D51AF7">
            <w:pPr>
              <w:spacing w:after="0" w:line="259" w:lineRule="auto"/>
              <w:ind w:left="75" w:firstLine="0"/>
            </w:pPr>
            <w:r>
              <w:rPr>
                <w:b/>
              </w:rPr>
              <w:t>2. Legal defence</w:t>
            </w:r>
          </w:p>
          <w:p w14:paraId="6C7BD030" w14:textId="77777777" w:rsidR="0068634B" w:rsidRDefault="00D51AF7">
            <w:pPr>
              <w:spacing w:after="135" w:line="259" w:lineRule="auto"/>
              <w:ind w:left="75" w:firstLine="0"/>
            </w:pPr>
            <w:r>
              <w:rPr>
                <w:b/>
              </w:rPr>
              <w:t>B. Data Protection</w:t>
            </w:r>
          </w:p>
          <w:p w14:paraId="64EEC42F" w14:textId="77777777" w:rsidR="0068634B" w:rsidRDefault="00D51AF7">
            <w:pPr>
              <w:numPr>
                <w:ilvl w:val="0"/>
                <w:numId w:val="7"/>
              </w:numPr>
              <w:spacing w:after="0" w:line="241" w:lineRule="auto"/>
              <w:ind w:left="675" w:hanging="225"/>
            </w:pPr>
            <w:r>
              <w:t xml:space="preserve">The </w:t>
            </w:r>
            <w:r>
              <w:rPr>
                <w:b/>
              </w:rPr>
              <w:t>Insurer</w:t>
            </w:r>
            <w:r>
              <w:t xml:space="preserve"> will defend the legal rights of an </w:t>
            </w:r>
            <w:r>
              <w:rPr>
                <w:b/>
              </w:rPr>
              <w:t>Insured Person</w:t>
            </w:r>
            <w:r>
              <w:t xml:space="preserve"> following civil action taken against the </w:t>
            </w:r>
            <w:r>
              <w:rPr>
                <w:b/>
              </w:rPr>
              <w:t>Insured Person</w:t>
            </w:r>
            <w:r>
              <w:t xml:space="preserve"> for compensation under Section 13 of the Data Protection Act 1998 or under Article 82 of the General Protection Regulation (Regulation (EU) 2016/679)</w:t>
            </w:r>
            <w:r>
              <w:t xml:space="preserve"> or under any legislation implementing the General Data Protection Regulation or under any replacement legislation in respect of any of the foregoing. The </w:t>
            </w:r>
            <w:r>
              <w:rPr>
                <w:b/>
              </w:rPr>
              <w:t>Insurer</w:t>
            </w:r>
            <w:r>
              <w:t xml:space="preserve"> will also pay any compensation award made against the </w:t>
            </w:r>
            <w:r>
              <w:rPr>
                <w:b/>
              </w:rPr>
              <w:t>Insured Person</w:t>
            </w:r>
            <w:r>
              <w:t xml:space="preserve"> under Section 13 of the </w:t>
            </w:r>
            <w:r>
              <w:t>Data</w:t>
            </w:r>
          </w:p>
          <w:p w14:paraId="36E93DEE" w14:textId="77777777" w:rsidR="0068634B" w:rsidRDefault="00D51AF7">
            <w:pPr>
              <w:spacing w:after="195" w:line="241" w:lineRule="auto"/>
              <w:ind w:left="674" w:right="188" w:firstLine="0"/>
              <w:jc w:val="both"/>
            </w:pPr>
            <w:r>
              <w:t>Protection Act 1998) or under Article 82 of the General Protection Regulation (Regulation (EU) 2016/679) or under any legislation implementing the General Data Protection Regulation or under any replacement legislation in respect of any of the foregoi</w:t>
            </w:r>
            <w:r>
              <w:t>ng.</w:t>
            </w:r>
          </w:p>
          <w:p w14:paraId="2CF99ACB" w14:textId="77777777" w:rsidR="0068634B" w:rsidRDefault="00D51AF7">
            <w:pPr>
              <w:numPr>
                <w:ilvl w:val="0"/>
                <w:numId w:val="7"/>
              </w:numPr>
              <w:spacing w:after="165" w:line="241" w:lineRule="auto"/>
              <w:ind w:left="675" w:hanging="225"/>
            </w:pPr>
            <w:r>
              <w:t xml:space="preserve">The Insurer will represent the </w:t>
            </w:r>
            <w:r>
              <w:rPr>
                <w:b/>
              </w:rPr>
              <w:t>Insured</w:t>
            </w:r>
            <w:r>
              <w:t xml:space="preserve"> in appealing against the refusal of the Information Commissioner to register the </w:t>
            </w:r>
            <w:r>
              <w:rPr>
                <w:b/>
              </w:rPr>
              <w:t>Insured’s</w:t>
            </w:r>
            <w:r>
              <w:t xml:space="preserve"> application for registration or alteration of registered particulars or an appeal against an Enforcement Deregistration or Transfer Prohibition Notice.</w:t>
            </w:r>
          </w:p>
          <w:p w14:paraId="7EB43496" w14:textId="77777777" w:rsidR="0068634B" w:rsidRDefault="00D51AF7">
            <w:pPr>
              <w:spacing w:after="0" w:line="259" w:lineRule="auto"/>
              <w:ind w:left="75" w:firstLine="0"/>
            </w:pPr>
            <w:r>
              <w:t xml:space="preserve">Provided that at the time of the insured incident, the </w:t>
            </w:r>
            <w:r>
              <w:rPr>
                <w:b/>
              </w:rPr>
              <w:t>Insured</w:t>
            </w:r>
            <w:r>
              <w:t xml:space="preserve"> is registered with the Information Commi</w:t>
            </w:r>
            <w:r>
              <w:t>ssioner in respect of Contingency 2B a)</w:t>
            </w:r>
          </w:p>
        </w:tc>
      </w:tr>
    </w:tbl>
    <w:p w14:paraId="0A47642D" w14:textId="77777777" w:rsidR="0068634B" w:rsidRDefault="0068634B">
      <w:pPr>
        <w:spacing w:after="0" w:line="259" w:lineRule="auto"/>
        <w:ind w:left="-481" w:right="1089" w:firstLine="0"/>
      </w:pPr>
    </w:p>
    <w:tbl>
      <w:tblPr>
        <w:tblStyle w:val="TableGrid"/>
        <w:tblW w:w="8734" w:type="dxa"/>
        <w:tblInd w:w="1102" w:type="dxa"/>
        <w:tblCellMar>
          <w:top w:w="117" w:type="dxa"/>
          <w:left w:w="81" w:type="dxa"/>
          <w:bottom w:w="0" w:type="dxa"/>
          <w:right w:w="271" w:type="dxa"/>
        </w:tblCellMar>
        <w:tblLook w:val="04A0" w:firstRow="1" w:lastRow="0" w:firstColumn="1" w:lastColumn="0" w:noHBand="0" w:noVBand="1"/>
      </w:tblPr>
      <w:tblGrid>
        <w:gridCol w:w="8734"/>
      </w:tblGrid>
      <w:tr w:rsidR="0068634B" w14:paraId="34FE372E" w14:textId="77777777">
        <w:trPr>
          <w:trHeight w:val="365"/>
        </w:trPr>
        <w:tc>
          <w:tcPr>
            <w:tcW w:w="8734" w:type="dxa"/>
            <w:tcBorders>
              <w:top w:val="single" w:sz="6" w:space="0" w:color="A9A9A9"/>
              <w:left w:val="single" w:sz="6" w:space="0" w:color="A9A9A9"/>
              <w:bottom w:val="nil"/>
              <w:right w:val="single" w:sz="6" w:space="0" w:color="A9A9A9"/>
            </w:tcBorders>
            <w:shd w:val="clear" w:color="auto" w:fill="D3D3D3"/>
          </w:tcPr>
          <w:p w14:paraId="6FDAB928" w14:textId="77777777" w:rsidR="0068634B" w:rsidRDefault="00D51AF7">
            <w:pPr>
              <w:spacing w:after="0" w:line="259" w:lineRule="auto"/>
              <w:ind w:left="0" w:firstLine="0"/>
            </w:pPr>
            <w:r>
              <w:rPr>
                <w:b/>
                <w:sz w:val="19"/>
              </w:rPr>
              <w:t>[ GDPRELPL ] - Data Protection Act wording amendment (EL/PL)</w:t>
            </w:r>
          </w:p>
        </w:tc>
      </w:tr>
      <w:tr w:rsidR="0068634B" w14:paraId="46279919" w14:textId="77777777">
        <w:trPr>
          <w:trHeight w:val="12897"/>
        </w:trPr>
        <w:tc>
          <w:tcPr>
            <w:tcW w:w="8734" w:type="dxa"/>
            <w:tcBorders>
              <w:top w:val="nil"/>
              <w:left w:val="single" w:sz="6" w:space="0" w:color="A9A9A9"/>
              <w:bottom w:val="single" w:sz="6" w:space="0" w:color="A9A9A9"/>
              <w:right w:val="single" w:sz="6" w:space="0" w:color="A9A9A9"/>
            </w:tcBorders>
          </w:tcPr>
          <w:p w14:paraId="1797BF19" w14:textId="77777777" w:rsidR="0068634B" w:rsidRDefault="00D51AF7">
            <w:pPr>
              <w:spacing w:after="0" w:line="259" w:lineRule="auto"/>
              <w:ind w:left="75" w:firstLine="0"/>
            </w:pPr>
            <w:r>
              <w:t>4. Data Protection Act</w:t>
            </w:r>
          </w:p>
          <w:p w14:paraId="338ADE53" w14:textId="77777777" w:rsidR="0068634B" w:rsidRDefault="00D51AF7">
            <w:pPr>
              <w:spacing w:after="0" w:line="259" w:lineRule="auto"/>
              <w:ind w:left="75" w:firstLine="0"/>
            </w:pPr>
            <w:r>
              <w:t>The indemnity provided by this Extension is on a “claims made” basis</w:t>
            </w:r>
          </w:p>
          <w:p w14:paraId="717FF17D" w14:textId="77777777" w:rsidR="0068634B" w:rsidRDefault="00D51AF7">
            <w:pPr>
              <w:spacing w:after="0" w:line="259" w:lineRule="auto"/>
              <w:ind w:left="75" w:firstLine="0"/>
            </w:pPr>
            <w:r>
              <w:t xml:space="preserve"> </w:t>
            </w:r>
          </w:p>
          <w:p w14:paraId="5460325C" w14:textId="77777777" w:rsidR="0068634B" w:rsidRDefault="00D51AF7">
            <w:pPr>
              <w:spacing w:after="0" w:line="241" w:lineRule="auto"/>
              <w:ind w:left="75" w:right="110" w:firstLine="0"/>
            </w:pPr>
            <w:r>
              <w:t xml:space="preserve">Under this Extension the </w:t>
            </w:r>
            <w:r>
              <w:rPr>
                <w:b/>
              </w:rPr>
              <w:t>Insurer</w:t>
            </w:r>
            <w:r>
              <w:t xml:space="preserve"> will indemnify the </w:t>
            </w:r>
            <w:r>
              <w:rPr>
                <w:b/>
              </w:rPr>
              <w:t>Insured</w:t>
            </w:r>
            <w:r>
              <w:t xml:space="preserve"> and if the </w:t>
            </w:r>
            <w:r>
              <w:rPr>
                <w:b/>
              </w:rPr>
              <w:t>Insured</w:t>
            </w:r>
            <w:r>
              <w:t xml:space="preserve"> so requests any </w:t>
            </w:r>
            <w:r>
              <w:rPr>
                <w:b/>
              </w:rPr>
              <w:t>Person Entitled to Indemnity</w:t>
            </w:r>
            <w:r>
              <w:t xml:space="preserve"> in respect of their liability to pay</w:t>
            </w:r>
          </w:p>
          <w:p w14:paraId="0978C745" w14:textId="77777777" w:rsidR="0068634B" w:rsidRDefault="00D51AF7">
            <w:pPr>
              <w:spacing w:after="150" w:line="259" w:lineRule="auto"/>
              <w:ind w:left="75" w:firstLine="0"/>
            </w:pPr>
            <w:r>
              <w:t xml:space="preserve"> </w:t>
            </w:r>
          </w:p>
          <w:p w14:paraId="79815F5B" w14:textId="77777777" w:rsidR="0068634B" w:rsidRDefault="00D51AF7">
            <w:pPr>
              <w:numPr>
                <w:ilvl w:val="0"/>
                <w:numId w:val="8"/>
              </w:numPr>
              <w:spacing w:after="0" w:line="259" w:lineRule="auto"/>
              <w:ind w:left="675" w:hanging="225"/>
            </w:pPr>
            <w:r>
              <w:t>compensation in respec</w:t>
            </w:r>
            <w:r>
              <w:t>t of damage or distress arising under Section 13 of the Data</w:t>
            </w:r>
          </w:p>
          <w:p w14:paraId="73341639" w14:textId="77777777" w:rsidR="0068634B" w:rsidRDefault="00D51AF7">
            <w:pPr>
              <w:spacing w:after="0" w:line="259" w:lineRule="auto"/>
              <w:ind w:left="674" w:firstLine="0"/>
            </w:pPr>
            <w:r>
              <w:t>Protection Act 1998 or under Article 82 of the General Protection</w:t>
            </w:r>
          </w:p>
          <w:p w14:paraId="304585C3" w14:textId="77777777" w:rsidR="0068634B" w:rsidRDefault="00D51AF7">
            <w:pPr>
              <w:spacing w:after="0" w:line="241" w:lineRule="auto"/>
              <w:ind w:left="674" w:firstLine="0"/>
            </w:pPr>
            <w:r>
              <w:t xml:space="preserve">Regulation(Regulation(EU) 2016/679)under any legislation implementing the General Data Protection Regulation or under any replacement legislation in respect of any of the foregoing and defence costs and expenses incurred with the consent of the </w:t>
            </w:r>
            <w:r>
              <w:rPr>
                <w:b/>
              </w:rPr>
              <w:t>Insurer</w:t>
            </w:r>
          </w:p>
          <w:p w14:paraId="762969D2" w14:textId="77777777" w:rsidR="0068634B" w:rsidRDefault="00D51AF7">
            <w:pPr>
              <w:spacing w:after="0" w:line="259" w:lineRule="auto"/>
              <w:ind w:left="674" w:firstLine="0"/>
            </w:pPr>
            <w:r>
              <w:t xml:space="preserve"> </w:t>
            </w:r>
          </w:p>
          <w:p w14:paraId="2DCD9148" w14:textId="77777777" w:rsidR="0068634B" w:rsidRDefault="00D51AF7">
            <w:pPr>
              <w:numPr>
                <w:ilvl w:val="0"/>
                <w:numId w:val="8"/>
              </w:numPr>
              <w:spacing w:after="0" w:line="241" w:lineRule="auto"/>
              <w:ind w:left="675" w:hanging="225"/>
            </w:pPr>
            <w:r>
              <w:t>d</w:t>
            </w:r>
            <w:r>
              <w:t>efence costs incurred with the consent of the Insurer in relation to a prosecution brought under the Data Protection Act 1998 or under Article 82 of the General Protection</w:t>
            </w:r>
          </w:p>
          <w:p w14:paraId="424B3187" w14:textId="77777777" w:rsidR="0068634B" w:rsidRDefault="00D51AF7">
            <w:pPr>
              <w:spacing w:after="0" w:line="241" w:lineRule="auto"/>
              <w:ind w:left="674" w:right="154" w:firstLine="0"/>
              <w:jc w:val="both"/>
            </w:pPr>
            <w:r>
              <w:t>Regulation(Regulation(EU) 2016/679) or under any legislation implementing the Genera</w:t>
            </w:r>
            <w:r>
              <w:t>l Data Protection Regulation or under any replacement legislation in respect of any of the foregoing</w:t>
            </w:r>
          </w:p>
          <w:p w14:paraId="59B7CEA0" w14:textId="77777777" w:rsidR="0068634B" w:rsidRDefault="00D51AF7">
            <w:pPr>
              <w:spacing w:after="0" w:line="259" w:lineRule="auto"/>
              <w:ind w:left="674" w:firstLine="0"/>
            </w:pPr>
            <w:r>
              <w:t xml:space="preserve"> </w:t>
            </w:r>
          </w:p>
          <w:p w14:paraId="7B7EAE02" w14:textId="77777777" w:rsidR="0068634B" w:rsidRDefault="00D51AF7">
            <w:pPr>
              <w:spacing w:after="0" w:line="259" w:lineRule="auto"/>
              <w:ind w:left="674" w:firstLine="0"/>
            </w:pPr>
            <w:r>
              <w:t xml:space="preserve"> </w:t>
            </w:r>
          </w:p>
          <w:p w14:paraId="45E6736B" w14:textId="77777777" w:rsidR="0068634B" w:rsidRDefault="00D51AF7">
            <w:pPr>
              <w:spacing w:after="0" w:line="241" w:lineRule="auto"/>
              <w:ind w:left="674" w:firstLine="0"/>
            </w:pPr>
            <w:r>
              <w:t>The maximum We will pay for all claims happening during any one period of Insurance is £1,000,000</w:t>
            </w:r>
          </w:p>
          <w:p w14:paraId="34E6B0E7" w14:textId="77777777" w:rsidR="0068634B" w:rsidRDefault="00D51AF7">
            <w:pPr>
              <w:spacing w:after="150" w:line="259" w:lineRule="auto"/>
              <w:ind w:left="674" w:firstLine="0"/>
            </w:pPr>
            <w:r>
              <w:t xml:space="preserve"> </w:t>
            </w:r>
          </w:p>
          <w:p w14:paraId="111D7060" w14:textId="77777777" w:rsidR="0068634B" w:rsidRDefault="00D51AF7">
            <w:pPr>
              <w:spacing w:after="135" w:line="259" w:lineRule="auto"/>
              <w:ind w:left="75" w:firstLine="0"/>
            </w:pPr>
            <w:r>
              <w:t>Provided that</w:t>
            </w:r>
          </w:p>
          <w:p w14:paraId="316CE047" w14:textId="77777777" w:rsidR="0068634B" w:rsidRDefault="00D51AF7">
            <w:pPr>
              <w:spacing w:after="0" w:line="259" w:lineRule="auto"/>
              <w:ind w:left="450" w:firstLine="0"/>
            </w:pPr>
            <w:r>
              <w:t>a. Item a) of this Extension shall not apply</w:t>
            </w:r>
          </w:p>
          <w:p w14:paraId="38E4CF9F" w14:textId="77777777" w:rsidR="0068634B" w:rsidRDefault="00D51AF7">
            <w:pPr>
              <w:spacing w:after="0" w:line="259" w:lineRule="auto"/>
              <w:ind w:left="674" w:firstLine="0"/>
            </w:pPr>
            <w:r>
              <w:t xml:space="preserve"> </w:t>
            </w:r>
          </w:p>
          <w:p w14:paraId="3CFDD9B5" w14:textId="77777777" w:rsidR="0068634B" w:rsidRDefault="00D51AF7">
            <w:pPr>
              <w:numPr>
                <w:ilvl w:val="1"/>
                <w:numId w:val="8"/>
              </w:numPr>
              <w:spacing w:after="0" w:line="241" w:lineRule="auto"/>
              <w:ind w:firstLine="0"/>
            </w:pPr>
            <w:r>
              <w:t xml:space="preserve">in respect of Section 3 Employers’ Liability to such damage or distress that is notsuffered by an </w:t>
            </w:r>
            <w:r>
              <w:rPr>
                <w:b/>
              </w:rPr>
              <w:t>Employee</w:t>
            </w:r>
          </w:p>
          <w:p w14:paraId="7195D183" w14:textId="77777777" w:rsidR="0068634B" w:rsidRDefault="00D51AF7">
            <w:pPr>
              <w:spacing w:after="0" w:line="259" w:lineRule="auto"/>
              <w:ind w:left="674" w:firstLine="0"/>
            </w:pPr>
            <w:r>
              <w:t xml:space="preserve"> </w:t>
            </w:r>
          </w:p>
          <w:p w14:paraId="1B9389D9" w14:textId="77777777" w:rsidR="0068634B" w:rsidRDefault="00D51AF7">
            <w:pPr>
              <w:numPr>
                <w:ilvl w:val="1"/>
                <w:numId w:val="8"/>
              </w:numPr>
              <w:spacing w:after="0" w:line="241" w:lineRule="auto"/>
              <w:ind w:firstLine="0"/>
            </w:pPr>
            <w:r>
              <w:t xml:space="preserve">in respect of Section 4 Public and Products Liability to such damage or distress that issuffered by       an </w:t>
            </w:r>
            <w:r>
              <w:rPr>
                <w:b/>
              </w:rPr>
              <w:t>Employee</w:t>
            </w:r>
          </w:p>
          <w:p w14:paraId="061C1C08" w14:textId="77777777" w:rsidR="0068634B" w:rsidRDefault="00D51AF7">
            <w:pPr>
              <w:spacing w:after="0" w:line="259" w:lineRule="auto"/>
              <w:ind w:left="674" w:firstLine="0"/>
            </w:pPr>
            <w:r>
              <w:t xml:space="preserve"> </w:t>
            </w:r>
          </w:p>
          <w:p w14:paraId="7F6C1C58" w14:textId="77777777" w:rsidR="0068634B" w:rsidRDefault="00D51AF7">
            <w:pPr>
              <w:numPr>
                <w:ilvl w:val="1"/>
                <w:numId w:val="8"/>
              </w:numPr>
              <w:spacing w:after="0" w:line="259" w:lineRule="auto"/>
              <w:ind w:firstLine="0"/>
            </w:pPr>
            <w:r>
              <w:t xml:space="preserve">to the extent that an indemnity is provided elsewhere in this </w:t>
            </w:r>
            <w:r>
              <w:rPr>
                <w:b/>
              </w:rPr>
              <w:t>Policy</w:t>
            </w:r>
          </w:p>
          <w:p w14:paraId="71885A12" w14:textId="77777777" w:rsidR="0068634B" w:rsidRDefault="00D51AF7">
            <w:pPr>
              <w:spacing w:after="150" w:line="259" w:lineRule="auto"/>
              <w:ind w:left="674" w:firstLine="0"/>
            </w:pPr>
            <w:r>
              <w:t xml:space="preserve"> </w:t>
            </w:r>
          </w:p>
          <w:p w14:paraId="16F4595B" w14:textId="77777777" w:rsidR="0068634B" w:rsidRDefault="00D51AF7">
            <w:pPr>
              <w:spacing w:after="0" w:line="259" w:lineRule="auto"/>
              <w:ind w:left="450" w:firstLine="0"/>
            </w:pPr>
            <w:r>
              <w:t>a. Item b) of this Extension shall not apply</w:t>
            </w:r>
          </w:p>
          <w:p w14:paraId="3714B26E" w14:textId="77777777" w:rsidR="0068634B" w:rsidRDefault="00D51AF7">
            <w:pPr>
              <w:spacing w:after="0" w:line="259" w:lineRule="auto"/>
              <w:ind w:left="674" w:firstLine="0"/>
            </w:pPr>
            <w:r>
              <w:t xml:space="preserve"> </w:t>
            </w:r>
          </w:p>
          <w:p w14:paraId="300DEC8B" w14:textId="77777777" w:rsidR="0068634B" w:rsidRDefault="00D51AF7">
            <w:pPr>
              <w:numPr>
                <w:ilvl w:val="1"/>
                <w:numId w:val="11"/>
              </w:numPr>
              <w:spacing w:after="0" w:line="241" w:lineRule="auto"/>
              <w:ind w:firstLine="0"/>
            </w:pPr>
            <w:r>
              <w:t>in respect of Sect</w:t>
            </w:r>
            <w:r>
              <w:t xml:space="preserve">ion 3 Employers’ Liability where the infringement leading to theprosecution does not relate to the personal data of an </w:t>
            </w:r>
            <w:r>
              <w:rPr>
                <w:b/>
              </w:rPr>
              <w:t>Employee</w:t>
            </w:r>
          </w:p>
          <w:p w14:paraId="21386E62" w14:textId="77777777" w:rsidR="0068634B" w:rsidRDefault="00D51AF7">
            <w:pPr>
              <w:spacing w:after="0" w:line="259" w:lineRule="auto"/>
              <w:ind w:left="674" w:firstLine="0"/>
            </w:pPr>
            <w:r>
              <w:t xml:space="preserve"> </w:t>
            </w:r>
          </w:p>
          <w:p w14:paraId="0CEF6FEF" w14:textId="77777777" w:rsidR="0068634B" w:rsidRDefault="00D51AF7">
            <w:pPr>
              <w:numPr>
                <w:ilvl w:val="1"/>
                <w:numId w:val="11"/>
              </w:numPr>
              <w:spacing w:after="0" w:line="241" w:lineRule="auto"/>
              <w:ind w:firstLine="0"/>
            </w:pPr>
            <w:r>
              <w:t xml:space="preserve">in respect of Section 4 Public and Products Liability where the infringement leading tothe prosecution relates to the personal data of an </w:t>
            </w:r>
            <w:r>
              <w:rPr>
                <w:b/>
              </w:rPr>
              <w:t>Employee</w:t>
            </w:r>
          </w:p>
          <w:p w14:paraId="58A5DE7E" w14:textId="77777777" w:rsidR="0068634B" w:rsidRDefault="00D51AF7">
            <w:pPr>
              <w:spacing w:after="150" w:line="259" w:lineRule="auto"/>
              <w:ind w:left="674" w:firstLine="0"/>
            </w:pPr>
            <w:r>
              <w:t xml:space="preserve"> </w:t>
            </w:r>
          </w:p>
          <w:p w14:paraId="6E556A3A" w14:textId="77777777" w:rsidR="0068634B" w:rsidRDefault="00D51AF7">
            <w:pPr>
              <w:numPr>
                <w:ilvl w:val="0"/>
                <w:numId w:val="10"/>
              </w:numPr>
              <w:spacing w:after="0" w:line="241" w:lineRule="auto"/>
              <w:ind w:left="675" w:hanging="225"/>
            </w:pPr>
            <w:r>
              <w:t>this Extension is subject to the Insured having registered in accordance with the terms of the Data Protect</w:t>
            </w:r>
            <w:r>
              <w:t xml:space="preserve">ion Act 1998 or under Article 82 of the General Protection  Regulation (Regulation (EU) 2016/679) or under any legislation implementing the General Data Protection Regulation or under any replacement legislation in respect of any of the foregoing </w:t>
            </w:r>
          </w:p>
          <w:p w14:paraId="5DD926D5" w14:textId="77777777" w:rsidR="0068634B" w:rsidRDefault="00D51AF7">
            <w:pPr>
              <w:spacing w:after="0" w:line="259" w:lineRule="auto"/>
              <w:ind w:left="674" w:firstLine="0"/>
            </w:pPr>
            <w:r>
              <w:t xml:space="preserve"> </w:t>
            </w:r>
          </w:p>
          <w:p w14:paraId="6EB3ABA4" w14:textId="77777777" w:rsidR="0068634B" w:rsidRDefault="00D51AF7">
            <w:pPr>
              <w:numPr>
                <w:ilvl w:val="0"/>
                <w:numId w:val="10"/>
              </w:numPr>
              <w:spacing w:after="0" w:line="241" w:lineRule="auto"/>
              <w:ind w:left="675" w:hanging="225"/>
            </w:pPr>
            <w:r>
              <w:t>any cl</w:t>
            </w:r>
            <w:r>
              <w:t xml:space="preserve">aim for compensation is first made or prosecution first brought against the </w:t>
            </w:r>
            <w:r>
              <w:rPr>
                <w:b/>
              </w:rPr>
              <w:t>Insured</w:t>
            </w:r>
            <w:r>
              <w:t xml:space="preserve"> during the </w:t>
            </w:r>
            <w:r>
              <w:rPr>
                <w:b/>
              </w:rPr>
              <w:t>Period of Insurance</w:t>
            </w:r>
          </w:p>
          <w:p w14:paraId="7DCCB2DA" w14:textId="77777777" w:rsidR="0068634B" w:rsidRDefault="00D51AF7">
            <w:pPr>
              <w:spacing w:after="0" w:line="259" w:lineRule="auto"/>
              <w:ind w:left="674" w:firstLine="0"/>
            </w:pPr>
            <w:r>
              <w:t xml:space="preserve"> </w:t>
            </w:r>
          </w:p>
          <w:p w14:paraId="30F65433" w14:textId="77777777" w:rsidR="0068634B" w:rsidRDefault="00D51AF7">
            <w:pPr>
              <w:numPr>
                <w:ilvl w:val="0"/>
                <w:numId w:val="10"/>
              </w:numPr>
              <w:spacing w:after="135" w:line="259" w:lineRule="auto"/>
              <w:ind w:left="675" w:hanging="225"/>
            </w:pPr>
            <w:r>
              <w:t>this Extension will not apply in respect of</w:t>
            </w:r>
          </w:p>
          <w:p w14:paraId="7508FDDE" w14:textId="77777777" w:rsidR="0068634B" w:rsidRDefault="00D51AF7">
            <w:pPr>
              <w:spacing w:after="150" w:line="259" w:lineRule="auto"/>
              <w:ind w:left="75" w:firstLine="0"/>
            </w:pPr>
            <w:r>
              <w:t xml:space="preserve"> </w:t>
            </w:r>
          </w:p>
          <w:p w14:paraId="75002994" w14:textId="77777777" w:rsidR="0068634B" w:rsidRDefault="00D51AF7">
            <w:pPr>
              <w:numPr>
                <w:ilvl w:val="0"/>
                <w:numId w:val="9"/>
              </w:numPr>
              <w:spacing w:after="0" w:line="259" w:lineRule="auto"/>
              <w:ind w:left="720" w:hanging="255"/>
            </w:pPr>
            <w:r>
              <w:t>the payment of fines or penalties</w:t>
            </w:r>
          </w:p>
          <w:p w14:paraId="2247FD64" w14:textId="77777777" w:rsidR="0068634B" w:rsidRDefault="00D51AF7">
            <w:pPr>
              <w:spacing w:after="0" w:line="259" w:lineRule="auto"/>
              <w:ind w:left="674" w:firstLine="0"/>
            </w:pPr>
            <w:r>
              <w:t xml:space="preserve"> </w:t>
            </w:r>
          </w:p>
          <w:p w14:paraId="3ED0AB16" w14:textId="77777777" w:rsidR="0068634B" w:rsidRDefault="00D51AF7">
            <w:pPr>
              <w:numPr>
                <w:ilvl w:val="0"/>
                <w:numId w:val="9"/>
              </w:numPr>
              <w:spacing w:after="0" w:line="259" w:lineRule="auto"/>
              <w:ind w:left="720" w:hanging="255"/>
            </w:pPr>
            <w:r>
              <w:t>the cost of replacing reinstating rectifying or erasing any data</w:t>
            </w:r>
          </w:p>
          <w:p w14:paraId="664048F3" w14:textId="77777777" w:rsidR="0068634B" w:rsidRDefault="00D51AF7">
            <w:pPr>
              <w:spacing w:after="0" w:line="259" w:lineRule="auto"/>
              <w:ind w:left="674" w:firstLine="0"/>
            </w:pPr>
            <w:r>
              <w:t xml:space="preserve"> </w:t>
            </w:r>
          </w:p>
          <w:p w14:paraId="4B3B89F0" w14:textId="77777777" w:rsidR="0068634B" w:rsidRDefault="00D51AF7">
            <w:pPr>
              <w:numPr>
                <w:ilvl w:val="0"/>
                <w:numId w:val="9"/>
              </w:numPr>
              <w:spacing w:after="0" w:line="259" w:lineRule="auto"/>
              <w:ind w:left="720" w:hanging="255"/>
            </w:pPr>
            <w:r>
              <w:t xml:space="preserve">claims which arise out of circumstances notified to previous insurers or known to the Insured at inception of this </w:t>
            </w:r>
            <w:r>
              <w:rPr>
                <w:b/>
              </w:rPr>
              <w:t>Policy</w:t>
            </w:r>
          </w:p>
        </w:tc>
      </w:tr>
    </w:tbl>
    <w:p w14:paraId="782936E9" w14:textId="77777777" w:rsidR="0068634B" w:rsidRDefault="0068634B">
      <w:pPr>
        <w:spacing w:after="0" w:line="259" w:lineRule="auto"/>
        <w:ind w:left="-481" w:right="1089" w:firstLine="0"/>
      </w:pPr>
    </w:p>
    <w:tbl>
      <w:tblPr>
        <w:tblStyle w:val="TableGrid"/>
        <w:tblW w:w="8734" w:type="dxa"/>
        <w:tblInd w:w="1102" w:type="dxa"/>
        <w:tblCellMar>
          <w:top w:w="117" w:type="dxa"/>
          <w:left w:w="81" w:type="dxa"/>
          <w:bottom w:w="0" w:type="dxa"/>
          <w:right w:w="115" w:type="dxa"/>
        </w:tblCellMar>
        <w:tblLook w:val="04A0" w:firstRow="1" w:lastRow="0" w:firstColumn="1" w:lastColumn="0" w:noHBand="0" w:noVBand="1"/>
      </w:tblPr>
      <w:tblGrid>
        <w:gridCol w:w="8734"/>
      </w:tblGrid>
      <w:tr w:rsidR="0068634B" w14:paraId="25267A34" w14:textId="77777777">
        <w:trPr>
          <w:trHeight w:val="365"/>
        </w:trPr>
        <w:tc>
          <w:tcPr>
            <w:tcW w:w="8734" w:type="dxa"/>
            <w:tcBorders>
              <w:top w:val="single" w:sz="6" w:space="0" w:color="A9A9A9"/>
              <w:left w:val="single" w:sz="6" w:space="0" w:color="A9A9A9"/>
              <w:bottom w:val="nil"/>
              <w:right w:val="single" w:sz="6" w:space="0" w:color="A9A9A9"/>
            </w:tcBorders>
            <w:shd w:val="clear" w:color="auto" w:fill="D3D3D3"/>
          </w:tcPr>
          <w:p w14:paraId="602C78E3" w14:textId="77777777" w:rsidR="0068634B" w:rsidRDefault="00D51AF7">
            <w:pPr>
              <w:spacing w:after="0" w:line="259" w:lineRule="auto"/>
              <w:ind w:left="0" w:firstLine="0"/>
            </w:pPr>
            <w:r>
              <w:rPr>
                <w:b/>
                <w:sz w:val="19"/>
              </w:rPr>
              <w:t>[ IL001 ] - Index Linking</w:t>
            </w:r>
          </w:p>
        </w:tc>
      </w:tr>
      <w:tr w:rsidR="0068634B" w14:paraId="7224C5AA" w14:textId="77777777">
        <w:trPr>
          <w:trHeight w:val="1671"/>
        </w:trPr>
        <w:tc>
          <w:tcPr>
            <w:tcW w:w="8734" w:type="dxa"/>
            <w:tcBorders>
              <w:top w:val="nil"/>
              <w:left w:val="single" w:sz="6" w:space="0" w:color="A9A9A9"/>
              <w:bottom w:val="single" w:sz="6" w:space="0" w:color="A9A9A9"/>
              <w:right w:val="single" w:sz="6" w:space="0" w:color="A9A9A9"/>
            </w:tcBorders>
            <w:vAlign w:val="center"/>
          </w:tcPr>
          <w:p w14:paraId="502AD948" w14:textId="77777777" w:rsidR="0068634B" w:rsidRDefault="00D51AF7">
            <w:pPr>
              <w:spacing w:after="0" w:line="241" w:lineRule="auto"/>
              <w:ind w:left="75" w:firstLine="0"/>
            </w:pPr>
            <w:r>
              <w:rPr>
                <w:b/>
              </w:rPr>
              <w:t xml:space="preserve">Sums Insured </w:t>
            </w:r>
            <w:r>
              <w:t xml:space="preserve">and/or Declared Values will be adjusted to take into account movements in the appropriate index and renewal premiums will be based on the adjusted </w:t>
            </w:r>
            <w:r>
              <w:rPr>
                <w:b/>
              </w:rPr>
              <w:t xml:space="preserve">Sums Insured </w:t>
            </w:r>
            <w:r>
              <w:t>and/or Declared Values.</w:t>
            </w:r>
          </w:p>
          <w:p w14:paraId="16DE886F" w14:textId="77777777" w:rsidR="0068634B" w:rsidRDefault="00D51AF7">
            <w:pPr>
              <w:spacing w:after="0" w:line="259" w:lineRule="auto"/>
              <w:ind w:left="75" w:right="199" w:firstLine="0"/>
            </w:pPr>
            <w:r>
              <w:t xml:space="preserve">For </w:t>
            </w:r>
            <w:r>
              <w:rPr>
                <w:b/>
              </w:rPr>
              <w:t xml:space="preserve">Contents </w:t>
            </w:r>
            <w:r>
              <w:t xml:space="preserve">and other </w:t>
            </w:r>
            <w:r>
              <w:rPr>
                <w:b/>
              </w:rPr>
              <w:t xml:space="preserve">Property </w:t>
            </w:r>
            <w:r>
              <w:t xml:space="preserve">specifically described in the </w:t>
            </w:r>
            <w:r>
              <w:rPr>
                <w:b/>
              </w:rPr>
              <w:t xml:space="preserve">Schedule </w:t>
            </w:r>
            <w:r>
              <w:t>(</w:t>
            </w:r>
            <w:r>
              <w:t xml:space="preserve">other than </w:t>
            </w:r>
            <w:r>
              <w:rPr>
                <w:b/>
              </w:rPr>
              <w:t>Stock</w:t>
            </w:r>
            <w:r>
              <w:t xml:space="preserve">), the Retail Price index (or some other suitable index </w:t>
            </w:r>
            <w:r>
              <w:rPr>
                <w:b/>
              </w:rPr>
              <w:t xml:space="preserve">the Insurers </w:t>
            </w:r>
            <w:r>
              <w:t>decides upon) will be used. The above percentage changes will continue to be applied between the date of any damage and the date when replacement or repair has been comple</w:t>
            </w:r>
            <w:r>
              <w:t>ted.</w:t>
            </w:r>
          </w:p>
        </w:tc>
      </w:tr>
      <w:tr w:rsidR="0068634B" w14:paraId="6CA25A6C" w14:textId="77777777">
        <w:trPr>
          <w:trHeight w:val="365"/>
        </w:trPr>
        <w:tc>
          <w:tcPr>
            <w:tcW w:w="8734" w:type="dxa"/>
            <w:tcBorders>
              <w:top w:val="single" w:sz="6" w:space="0" w:color="A9A9A9"/>
              <w:left w:val="single" w:sz="6" w:space="0" w:color="A9A9A9"/>
              <w:bottom w:val="nil"/>
              <w:right w:val="single" w:sz="6" w:space="0" w:color="A9A9A9"/>
            </w:tcBorders>
            <w:shd w:val="clear" w:color="auto" w:fill="D3D3D3"/>
          </w:tcPr>
          <w:p w14:paraId="07C00592" w14:textId="77777777" w:rsidR="0068634B" w:rsidRDefault="00D51AF7">
            <w:pPr>
              <w:spacing w:after="0" w:line="259" w:lineRule="auto"/>
              <w:ind w:left="0" w:firstLine="0"/>
            </w:pPr>
            <w:r>
              <w:rPr>
                <w:b/>
                <w:sz w:val="19"/>
              </w:rPr>
              <w:t>[ KEYPERSONS ] - Key Persons</w:t>
            </w:r>
          </w:p>
        </w:tc>
      </w:tr>
      <w:tr w:rsidR="0068634B" w14:paraId="3B5FE142" w14:textId="77777777">
        <w:trPr>
          <w:trHeight w:val="10694"/>
        </w:trPr>
        <w:tc>
          <w:tcPr>
            <w:tcW w:w="8734" w:type="dxa"/>
            <w:tcBorders>
              <w:top w:val="nil"/>
              <w:left w:val="single" w:sz="6" w:space="0" w:color="A9A9A9"/>
              <w:bottom w:val="single" w:sz="6" w:space="0" w:color="A9A9A9"/>
              <w:right w:val="single" w:sz="6" w:space="0" w:color="A9A9A9"/>
            </w:tcBorders>
            <w:vAlign w:val="center"/>
          </w:tcPr>
          <w:p w14:paraId="2B73DDC4" w14:textId="77777777" w:rsidR="0068634B" w:rsidRDefault="00D51AF7">
            <w:pPr>
              <w:spacing w:after="0" w:line="259" w:lineRule="auto"/>
              <w:ind w:left="75" w:firstLine="0"/>
            </w:pPr>
            <w:r>
              <w:t>Two - Business Interruption:</w:t>
            </w:r>
          </w:p>
          <w:p w14:paraId="170F7DD9" w14:textId="77777777" w:rsidR="0068634B" w:rsidRDefault="00D51AF7">
            <w:pPr>
              <w:spacing w:after="0" w:line="259" w:lineRule="auto"/>
              <w:ind w:left="75" w:firstLine="0"/>
            </w:pPr>
            <w:r>
              <w:t xml:space="preserve"> </w:t>
            </w:r>
          </w:p>
          <w:p w14:paraId="485BB8E9" w14:textId="77777777" w:rsidR="0068634B" w:rsidRDefault="00D51AF7">
            <w:pPr>
              <w:spacing w:after="0" w:line="259" w:lineRule="auto"/>
              <w:ind w:left="75" w:firstLine="0"/>
            </w:pPr>
            <w:r>
              <w:t xml:space="preserve">The </w:t>
            </w:r>
            <w:r>
              <w:rPr>
                <w:b/>
              </w:rPr>
              <w:t xml:space="preserve">Insurer </w:t>
            </w:r>
            <w:r>
              <w:t xml:space="preserve">will indemnify the </w:t>
            </w:r>
            <w:r>
              <w:rPr>
                <w:b/>
              </w:rPr>
              <w:t xml:space="preserve">Insured </w:t>
            </w:r>
            <w:r>
              <w:t>against;</w:t>
            </w:r>
          </w:p>
          <w:p w14:paraId="01D19CA3" w14:textId="77777777" w:rsidR="0068634B" w:rsidRDefault="00D51AF7">
            <w:pPr>
              <w:spacing w:after="150" w:line="259" w:lineRule="auto"/>
              <w:ind w:left="75" w:firstLine="0"/>
            </w:pPr>
            <w:r>
              <w:t xml:space="preserve"> </w:t>
            </w:r>
          </w:p>
          <w:p w14:paraId="6172D275" w14:textId="77777777" w:rsidR="0068634B" w:rsidRDefault="00D51AF7">
            <w:pPr>
              <w:numPr>
                <w:ilvl w:val="0"/>
                <w:numId w:val="12"/>
              </w:numPr>
              <w:spacing w:after="0" w:line="241" w:lineRule="auto"/>
              <w:ind w:left="675" w:hanging="225"/>
            </w:pPr>
            <w:r>
              <w:t xml:space="preserve">death of the </w:t>
            </w:r>
            <w:r>
              <w:rPr>
                <w:b/>
              </w:rPr>
              <w:t>Insured</w:t>
            </w:r>
            <w:r>
              <w:t xml:space="preserve">’s </w:t>
            </w:r>
            <w:r>
              <w:rPr>
                <w:b/>
              </w:rPr>
              <w:t>Clerk</w:t>
            </w:r>
            <w:r>
              <w:t xml:space="preserve">, </w:t>
            </w:r>
            <w:r>
              <w:rPr>
                <w:b/>
              </w:rPr>
              <w:t>Deputy Clerk, Grounds Man or Deputy Grounds Man</w:t>
            </w:r>
            <w:r>
              <w:t xml:space="preserve"> or total and permanent disablement of the </w:t>
            </w:r>
            <w:r>
              <w:rPr>
                <w:b/>
              </w:rPr>
              <w:t>Insured</w:t>
            </w:r>
            <w:r>
              <w:t xml:space="preserve">’s </w:t>
            </w:r>
            <w:r>
              <w:rPr>
                <w:b/>
              </w:rPr>
              <w:t>Clerk</w:t>
            </w:r>
            <w:r>
              <w:t xml:space="preserve">, </w:t>
            </w:r>
            <w:r>
              <w:rPr>
                <w:b/>
              </w:rPr>
              <w:t>Deputy Clerk, Grounds Man or Deputy Grounds Man</w:t>
            </w:r>
            <w:r>
              <w:t xml:space="preserve"> which prevents them from attending to their normal occupation,</w:t>
            </w:r>
          </w:p>
          <w:p w14:paraId="0D00CA05" w14:textId="77777777" w:rsidR="0068634B" w:rsidRDefault="00D51AF7">
            <w:pPr>
              <w:numPr>
                <w:ilvl w:val="0"/>
                <w:numId w:val="12"/>
              </w:numPr>
              <w:spacing w:after="0" w:line="241" w:lineRule="auto"/>
              <w:ind w:left="675" w:hanging="225"/>
            </w:pPr>
            <w:r>
              <w:t xml:space="preserve">injury caused by accidental and violent means of </w:t>
            </w:r>
            <w:r>
              <w:rPr>
                <w:b/>
              </w:rPr>
              <w:t>Insured</w:t>
            </w:r>
            <w:r>
              <w:t xml:space="preserve">’s </w:t>
            </w:r>
            <w:r>
              <w:rPr>
                <w:b/>
              </w:rPr>
              <w:t>Clerk</w:t>
            </w:r>
            <w:r>
              <w:t xml:space="preserve">, </w:t>
            </w:r>
            <w:r>
              <w:rPr>
                <w:b/>
              </w:rPr>
              <w:t>Deputy Clerk, Groun</w:t>
            </w:r>
            <w:r>
              <w:rPr>
                <w:b/>
              </w:rPr>
              <w:t>ds Man or Deputy Grounds Man</w:t>
            </w:r>
          </w:p>
          <w:p w14:paraId="7252E16E" w14:textId="77777777" w:rsidR="0068634B" w:rsidRDefault="00D51AF7">
            <w:pPr>
              <w:numPr>
                <w:ilvl w:val="0"/>
                <w:numId w:val="12"/>
              </w:numPr>
              <w:spacing w:after="150" w:line="259" w:lineRule="auto"/>
              <w:ind w:left="675" w:hanging="225"/>
            </w:pPr>
            <w:r>
              <w:t xml:space="preserve">illness of the </w:t>
            </w:r>
            <w:r>
              <w:rPr>
                <w:b/>
              </w:rPr>
              <w:t>Insured</w:t>
            </w:r>
            <w:r>
              <w:t xml:space="preserve">’s </w:t>
            </w:r>
            <w:r>
              <w:rPr>
                <w:b/>
              </w:rPr>
              <w:t>Clerk</w:t>
            </w:r>
            <w:r>
              <w:t xml:space="preserve">, </w:t>
            </w:r>
            <w:r>
              <w:rPr>
                <w:b/>
              </w:rPr>
              <w:t>Deputy Clerk, Grounds Man or Deputy Grounds Man</w:t>
            </w:r>
          </w:p>
          <w:p w14:paraId="709F1AF7" w14:textId="77777777" w:rsidR="0068634B" w:rsidRDefault="00D51AF7">
            <w:pPr>
              <w:spacing w:after="0" w:line="259" w:lineRule="auto"/>
              <w:ind w:left="75" w:firstLine="0"/>
            </w:pPr>
            <w:r>
              <w:t xml:space="preserve"> </w:t>
            </w:r>
          </w:p>
          <w:p w14:paraId="22DA660D" w14:textId="77777777" w:rsidR="0068634B" w:rsidRDefault="00D51AF7">
            <w:pPr>
              <w:spacing w:after="0" w:line="241" w:lineRule="auto"/>
              <w:ind w:left="75" w:firstLine="0"/>
            </w:pPr>
            <w:r>
              <w:t xml:space="preserve">We will only pay the additional costs and/or expenses necessarily and reasonably incurred solely to prevent limitation of the normal activities undertaken by the </w:t>
            </w:r>
            <w:r>
              <w:rPr>
                <w:b/>
              </w:rPr>
              <w:t xml:space="preserve">Insured </w:t>
            </w:r>
            <w:r>
              <w:t>which but for such additional costs and/or expenses would have taken place.   The liab</w:t>
            </w:r>
            <w:r>
              <w:t xml:space="preserve">ility of the Insurer under this extension shall not exceed a maximum of £500 per week, and £10,000 in any one </w:t>
            </w:r>
            <w:r>
              <w:rPr>
                <w:b/>
              </w:rPr>
              <w:t>Period of Insurance</w:t>
            </w:r>
            <w:r>
              <w:t>.</w:t>
            </w:r>
          </w:p>
          <w:p w14:paraId="2F89BEFD" w14:textId="77777777" w:rsidR="0068634B" w:rsidRDefault="00D51AF7">
            <w:pPr>
              <w:spacing w:after="0" w:line="259" w:lineRule="auto"/>
              <w:ind w:left="75" w:firstLine="0"/>
            </w:pPr>
            <w:r>
              <w:t xml:space="preserve"> </w:t>
            </w:r>
          </w:p>
          <w:p w14:paraId="5270C793" w14:textId="77777777" w:rsidR="0068634B" w:rsidRDefault="00D51AF7">
            <w:pPr>
              <w:spacing w:after="0" w:line="241" w:lineRule="auto"/>
              <w:ind w:left="75" w:firstLine="0"/>
            </w:pPr>
            <w:r>
              <w:t xml:space="preserve">In the event of a claim under this Extension the </w:t>
            </w:r>
            <w:r>
              <w:rPr>
                <w:b/>
              </w:rPr>
              <w:t>Insured</w:t>
            </w:r>
            <w:r>
              <w:t xml:space="preserve"> must supply the following documentary evidence at their own expens</w:t>
            </w:r>
            <w:r>
              <w:t>e;</w:t>
            </w:r>
          </w:p>
          <w:p w14:paraId="4BA5402C" w14:textId="77777777" w:rsidR="0068634B" w:rsidRDefault="00D51AF7">
            <w:pPr>
              <w:spacing w:after="0" w:line="241" w:lineRule="auto"/>
              <w:ind w:left="75" w:right="28" w:firstLine="0"/>
              <w:jc w:val="both"/>
            </w:pPr>
            <w:r>
              <w:t xml:space="preserve">       1.  Confirmation of the dates of period of absence being claimed for including the date the absence             commenced and the date the Key Person resumed their duties on behalf of The </w:t>
            </w:r>
            <w:r>
              <w:rPr>
                <w:b/>
              </w:rPr>
              <w:t xml:space="preserve">Insured </w:t>
            </w:r>
            <w:r>
              <w:t xml:space="preserve">       2. Receipts and bills in whichever form We </w:t>
            </w:r>
            <w:r>
              <w:t xml:space="preserve">may require substantiating the costs of the services incurred             and or the persons employed to replace </w:t>
            </w:r>
            <w:r>
              <w:rPr>
                <w:b/>
              </w:rPr>
              <w:t>Insured</w:t>
            </w:r>
            <w:r>
              <w:t xml:space="preserve">’s </w:t>
            </w:r>
            <w:r>
              <w:rPr>
                <w:b/>
              </w:rPr>
              <w:t>Clerk</w:t>
            </w:r>
            <w:r>
              <w:t xml:space="preserve">, </w:t>
            </w:r>
            <w:r>
              <w:rPr>
                <w:b/>
              </w:rPr>
              <w:t>Deputy Clerk, Grounds Man or Deputy</w:t>
            </w:r>
          </w:p>
          <w:p w14:paraId="1D9BB5CC" w14:textId="77777777" w:rsidR="0068634B" w:rsidRDefault="00D51AF7">
            <w:pPr>
              <w:spacing w:after="0" w:line="259" w:lineRule="auto"/>
              <w:ind w:left="75" w:firstLine="0"/>
            </w:pPr>
            <w:r>
              <w:rPr>
                <w:b/>
              </w:rPr>
              <w:t xml:space="preserve">            Grounds Man</w:t>
            </w:r>
            <w:r>
              <w:t xml:space="preserve"> during their period of absence</w:t>
            </w:r>
          </w:p>
          <w:p w14:paraId="799A1677" w14:textId="77777777" w:rsidR="0068634B" w:rsidRDefault="00D51AF7">
            <w:pPr>
              <w:spacing w:after="0" w:line="259" w:lineRule="auto"/>
              <w:ind w:left="75" w:firstLine="0"/>
            </w:pPr>
            <w:r>
              <w:t xml:space="preserve"> </w:t>
            </w:r>
          </w:p>
          <w:p w14:paraId="275CDEC0" w14:textId="77777777" w:rsidR="0068634B" w:rsidRDefault="00D51AF7">
            <w:pPr>
              <w:spacing w:after="0" w:line="259" w:lineRule="auto"/>
              <w:ind w:left="75" w:firstLine="0"/>
            </w:pPr>
            <w:r>
              <w:t>Exclusions to this extension</w:t>
            </w:r>
          </w:p>
          <w:p w14:paraId="30DA279E" w14:textId="77777777" w:rsidR="0068634B" w:rsidRDefault="00D51AF7">
            <w:pPr>
              <w:spacing w:after="135" w:line="259" w:lineRule="auto"/>
              <w:ind w:left="75" w:firstLine="0"/>
            </w:pPr>
            <w:r>
              <w:t>We w</w:t>
            </w:r>
            <w:r>
              <w:t>ill not make payment under this Extension where</w:t>
            </w:r>
          </w:p>
          <w:p w14:paraId="3C2EB742" w14:textId="77777777" w:rsidR="0068634B" w:rsidRDefault="00D51AF7">
            <w:pPr>
              <w:numPr>
                <w:ilvl w:val="0"/>
                <w:numId w:val="13"/>
              </w:numPr>
              <w:spacing w:after="165" w:line="241" w:lineRule="auto"/>
              <w:ind w:right="22" w:hanging="225"/>
              <w:jc w:val="both"/>
            </w:pPr>
            <w:r>
              <w:t xml:space="preserve">the Accidental Bodily Injury to or illness of the </w:t>
            </w:r>
            <w:r>
              <w:rPr>
                <w:b/>
              </w:rPr>
              <w:t>Insured</w:t>
            </w:r>
            <w:r>
              <w:t xml:space="preserve">’s </w:t>
            </w:r>
            <w:r>
              <w:rPr>
                <w:b/>
              </w:rPr>
              <w:t>Clerk</w:t>
            </w:r>
            <w:r>
              <w:t xml:space="preserve">, </w:t>
            </w:r>
            <w:r>
              <w:rPr>
                <w:b/>
              </w:rPr>
              <w:t>Deputy Clerk, Grounds Man or Deputy Grounds Man</w:t>
            </w:r>
            <w:r>
              <w:t xml:space="preserve"> is directly or indirectly caused by or results from: (a)   any physical defect, infirmity or medical condition known to the Key Person at the inception date        of this policy, unless the defect, infirmity or condition has been without the need for any</w:t>
            </w:r>
            <w:r>
              <w:t xml:space="preserve"> medical        advice or medical treatment during the 24 month period preceding the inception date of this        policy;</w:t>
            </w:r>
          </w:p>
          <w:p w14:paraId="6739372A" w14:textId="77777777" w:rsidR="0068634B" w:rsidRDefault="00D51AF7">
            <w:pPr>
              <w:numPr>
                <w:ilvl w:val="1"/>
                <w:numId w:val="13"/>
              </w:numPr>
              <w:spacing w:after="0" w:line="241" w:lineRule="auto"/>
              <w:ind w:firstLine="0"/>
            </w:pPr>
            <w:r>
              <w:t xml:space="preserve">the </w:t>
            </w:r>
            <w:r>
              <w:rPr>
                <w:b/>
              </w:rPr>
              <w:t>Insured</w:t>
            </w:r>
            <w:r>
              <w:t xml:space="preserve">’s </w:t>
            </w:r>
            <w:r>
              <w:rPr>
                <w:b/>
              </w:rPr>
              <w:t>Clerk</w:t>
            </w:r>
            <w:r>
              <w:t xml:space="preserve">, </w:t>
            </w:r>
            <w:r>
              <w:rPr>
                <w:b/>
              </w:rPr>
              <w:t xml:space="preserve">Deputy Clerk, Grounds Man or Deputy Grounds Man </w:t>
            </w:r>
            <w:r>
              <w:t>taking or        using drugs or controlled substances (other tha</w:t>
            </w:r>
            <w:r>
              <w:t>n drugs legally and appropriately prescribed by a</w:t>
            </w:r>
          </w:p>
          <w:p w14:paraId="19063E72" w14:textId="77777777" w:rsidR="0068634B" w:rsidRDefault="00D51AF7">
            <w:pPr>
              <w:spacing w:after="0" w:line="259" w:lineRule="auto"/>
              <w:ind w:left="794" w:firstLine="0"/>
            </w:pPr>
            <w:r>
              <w:t xml:space="preserve">       qualified medical practitioner and properly used by the Key Person</w:t>
            </w:r>
          </w:p>
          <w:p w14:paraId="1F965C61" w14:textId="77777777" w:rsidR="0068634B" w:rsidRDefault="00D51AF7">
            <w:pPr>
              <w:numPr>
                <w:ilvl w:val="1"/>
                <w:numId w:val="13"/>
              </w:numPr>
              <w:spacing w:after="0" w:line="259" w:lineRule="auto"/>
              <w:ind w:firstLine="0"/>
            </w:pPr>
            <w:r>
              <w:t>pregnancy or any condition connected with pregnancy or childbirth</w:t>
            </w:r>
          </w:p>
          <w:p w14:paraId="6662BB38" w14:textId="77777777" w:rsidR="0068634B" w:rsidRDefault="00D51AF7">
            <w:pPr>
              <w:numPr>
                <w:ilvl w:val="1"/>
                <w:numId w:val="13"/>
              </w:numPr>
              <w:spacing w:after="0" w:line="241" w:lineRule="auto"/>
              <w:ind w:firstLine="0"/>
            </w:pPr>
            <w:r>
              <w:t xml:space="preserve">any criminal act by the </w:t>
            </w:r>
            <w:r>
              <w:rPr>
                <w:b/>
              </w:rPr>
              <w:t xml:space="preserve">Insured </w:t>
            </w:r>
            <w:r>
              <w:t xml:space="preserve">or the </w:t>
            </w:r>
            <w:r>
              <w:rPr>
                <w:b/>
              </w:rPr>
              <w:t>Insured</w:t>
            </w:r>
            <w:r>
              <w:t xml:space="preserve">’s </w:t>
            </w:r>
            <w:r>
              <w:rPr>
                <w:b/>
              </w:rPr>
              <w:t>Clerk</w:t>
            </w:r>
            <w:r>
              <w:t xml:space="preserve">, </w:t>
            </w:r>
            <w:r>
              <w:rPr>
                <w:b/>
              </w:rPr>
              <w:t>Deputy Cle</w:t>
            </w:r>
            <w:r>
              <w:rPr>
                <w:b/>
              </w:rPr>
              <w:t>rk, Grounds Man or</w:t>
            </w:r>
          </w:p>
          <w:p w14:paraId="74B54635" w14:textId="77777777" w:rsidR="0068634B" w:rsidRDefault="00D51AF7">
            <w:pPr>
              <w:spacing w:after="0" w:line="259" w:lineRule="auto"/>
              <w:ind w:left="794" w:firstLine="0"/>
            </w:pPr>
            <w:r>
              <w:rPr>
                <w:b/>
              </w:rPr>
              <w:t xml:space="preserve">       Deputy Grounds Man</w:t>
            </w:r>
          </w:p>
          <w:p w14:paraId="69534A8D" w14:textId="77777777" w:rsidR="0068634B" w:rsidRDefault="00D51AF7">
            <w:pPr>
              <w:numPr>
                <w:ilvl w:val="0"/>
                <w:numId w:val="13"/>
              </w:numPr>
              <w:spacing w:after="0" w:line="259" w:lineRule="auto"/>
              <w:ind w:right="22" w:hanging="225"/>
              <w:jc w:val="both"/>
            </w:pPr>
            <w:r>
              <w:t>any period of absence lasts less than 14 days injury or illness must exceed a period of 14days</w:t>
            </w:r>
          </w:p>
        </w:tc>
      </w:tr>
    </w:tbl>
    <w:p w14:paraId="6851793D" w14:textId="77777777" w:rsidR="0068634B" w:rsidRDefault="0068634B">
      <w:pPr>
        <w:spacing w:after="0" w:line="259" w:lineRule="auto"/>
        <w:ind w:left="-481" w:right="1089" w:firstLine="0"/>
      </w:pPr>
    </w:p>
    <w:tbl>
      <w:tblPr>
        <w:tblStyle w:val="TableGrid"/>
        <w:tblW w:w="8734" w:type="dxa"/>
        <w:tblInd w:w="1102" w:type="dxa"/>
        <w:tblCellMar>
          <w:top w:w="117" w:type="dxa"/>
          <w:left w:w="81" w:type="dxa"/>
          <w:bottom w:w="0" w:type="dxa"/>
          <w:right w:w="191" w:type="dxa"/>
        </w:tblCellMar>
        <w:tblLook w:val="04A0" w:firstRow="1" w:lastRow="0" w:firstColumn="1" w:lastColumn="0" w:noHBand="0" w:noVBand="1"/>
      </w:tblPr>
      <w:tblGrid>
        <w:gridCol w:w="8734"/>
      </w:tblGrid>
      <w:tr w:rsidR="0068634B" w14:paraId="10A29845" w14:textId="77777777">
        <w:trPr>
          <w:trHeight w:val="365"/>
        </w:trPr>
        <w:tc>
          <w:tcPr>
            <w:tcW w:w="8734" w:type="dxa"/>
            <w:tcBorders>
              <w:top w:val="single" w:sz="6" w:space="0" w:color="A9A9A9"/>
              <w:left w:val="single" w:sz="6" w:space="0" w:color="A9A9A9"/>
              <w:bottom w:val="nil"/>
              <w:right w:val="single" w:sz="6" w:space="0" w:color="A9A9A9"/>
            </w:tcBorders>
            <w:shd w:val="clear" w:color="auto" w:fill="D3D3D3"/>
          </w:tcPr>
          <w:p w14:paraId="18A51851" w14:textId="77777777" w:rsidR="0068634B" w:rsidRDefault="00D51AF7">
            <w:pPr>
              <w:spacing w:after="0" w:line="259" w:lineRule="auto"/>
              <w:ind w:left="0" w:firstLine="0"/>
            </w:pPr>
            <w:r>
              <w:rPr>
                <w:b/>
                <w:sz w:val="19"/>
              </w:rPr>
              <w:t>[ SKATE ] - Skate Park Endorsement</w:t>
            </w:r>
          </w:p>
        </w:tc>
      </w:tr>
      <w:tr w:rsidR="0068634B" w14:paraId="0D742466" w14:textId="77777777">
        <w:trPr>
          <w:trHeight w:val="7501"/>
        </w:trPr>
        <w:tc>
          <w:tcPr>
            <w:tcW w:w="8734" w:type="dxa"/>
            <w:tcBorders>
              <w:top w:val="nil"/>
              <w:left w:val="single" w:sz="6" w:space="0" w:color="A9A9A9"/>
              <w:bottom w:val="single" w:sz="6" w:space="0" w:color="A9A9A9"/>
              <w:right w:val="single" w:sz="6" w:space="0" w:color="A9A9A9"/>
            </w:tcBorders>
            <w:vAlign w:val="center"/>
          </w:tcPr>
          <w:p w14:paraId="48B8556D" w14:textId="77777777" w:rsidR="0068634B" w:rsidRDefault="00D51AF7">
            <w:pPr>
              <w:spacing w:after="150" w:line="500" w:lineRule="auto"/>
              <w:ind w:left="75" w:right="10" w:firstLine="0"/>
            </w:pPr>
            <w:r>
              <w:t>If in relation to any claim you have failed to fulfil any of the following conditions, You will lose Your right to indemnity payment for that claim.</w:t>
            </w:r>
          </w:p>
          <w:p w14:paraId="62B1FF93" w14:textId="77777777" w:rsidR="0068634B" w:rsidRDefault="00D51AF7">
            <w:pPr>
              <w:spacing w:after="345" w:line="259" w:lineRule="auto"/>
              <w:ind w:left="75" w:firstLine="0"/>
            </w:pPr>
            <w:r>
              <w:t>You must ensure that in connection with skateboard parks</w:t>
            </w:r>
          </w:p>
          <w:p w14:paraId="61A6A775" w14:textId="77777777" w:rsidR="0068634B" w:rsidRDefault="00D51AF7">
            <w:pPr>
              <w:numPr>
                <w:ilvl w:val="0"/>
                <w:numId w:val="14"/>
              </w:numPr>
              <w:spacing w:after="195" w:line="259" w:lineRule="auto"/>
              <w:ind w:left="675" w:hanging="225"/>
              <w:jc w:val="both"/>
            </w:pPr>
            <w:r>
              <w:t>all structures including the skating surfaces</w:t>
            </w:r>
          </w:p>
          <w:p w14:paraId="51731369" w14:textId="77777777" w:rsidR="0068634B" w:rsidRDefault="00D51AF7">
            <w:pPr>
              <w:numPr>
                <w:ilvl w:val="1"/>
                <w:numId w:val="14"/>
              </w:numPr>
              <w:spacing w:after="0" w:line="500" w:lineRule="auto"/>
              <w:ind w:hanging="225"/>
            </w:pPr>
            <w:r>
              <w:t xml:space="preserve">are </w:t>
            </w:r>
            <w:r>
              <w:t>manufactured and installed to the appropriate standard and maintained in good condition</w:t>
            </w:r>
          </w:p>
          <w:p w14:paraId="46BC902A" w14:textId="77777777" w:rsidR="0068634B" w:rsidRDefault="00D51AF7">
            <w:pPr>
              <w:numPr>
                <w:ilvl w:val="1"/>
                <w:numId w:val="14"/>
              </w:numPr>
              <w:spacing w:after="195" w:line="259" w:lineRule="auto"/>
              <w:ind w:hanging="225"/>
            </w:pPr>
            <w:r>
              <w:t>are inspected by a competent person at least weekly and</w:t>
            </w:r>
          </w:p>
          <w:p w14:paraId="4AF3801C" w14:textId="77777777" w:rsidR="0068634B" w:rsidRDefault="00D51AF7">
            <w:pPr>
              <w:spacing w:after="8" w:line="490" w:lineRule="auto"/>
              <w:ind w:left="1664" w:right="1527" w:firstLine="45"/>
              <w:jc w:val="both"/>
            </w:pPr>
            <w:r>
              <w:t>i. all defects or risks to health or safety immediately rectified or ii. the structure taken out of use</w:t>
            </w:r>
          </w:p>
          <w:p w14:paraId="7A869EBD" w14:textId="77777777" w:rsidR="0068634B" w:rsidRDefault="00D51AF7">
            <w:pPr>
              <w:numPr>
                <w:ilvl w:val="0"/>
                <w:numId w:val="14"/>
              </w:numPr>
              <w:spacing w:after="0" w:line="500" w:lineRule="auto"/>
              <w:ind w:left="675" w:hanging="225"/>
              <w:jc w:val="both"/>
            </w:pPr>
            <w:r>
              <w:t>You will</w:t>
            </w:r>
            <w:r>
              <w:t xml:space="preserve"> erect where necessary suitable signs detailing any information that is necessary for the safe use of the facility and clearly stating any restrictions on its use</w:t>
            </w:r>
          </w:p>
          <w:p w14:paraId="1984C06F" w14:textId="77777777" w:rsidR="0068634B" w:rsidRDefault="00D51AF7">
            <w:pPr>
              <w:numPr>
                <w:ilvl w:val="0"/>
                <w:numId w:val="14"/>
              </w:numPr>
              <w:spacing w:after="150" w:line="500" w:lineRule="auto"/>
              <w:ind w:left="675" w:hanging="225"/>
              <w:jc w:val="both"/>
            </w:pPr>
            <w:r>
              <w:t>You will determine where supervision is necessary and ensure that it is provided whenever the facilities are in use.</w:t>
            </w:r>
          </w:p>
          <w:p w14:paraId="14D71AE6" w14:textId="77777777" w:rsidR="0068634B" w:rsidRDefault="00D51AF7">
            <w:pPr>
              <w:spacing w:after="195" w:line="259" w:lineRule="auto"/>
              <w:ind w:left="75" w:firstLine="0"/>
            </w:pPr>
            <w:r>
              <w:t>We will not provide indemnity in respect of Bodily Injury to persons taking part in activities in the</w:t>
            </w:r>
          </w:p>
          <w:p w14:paraId="1B2FA25A" w14:textId="77777777" w:rsidR="0068634B" w:rsidRDefault="00D51AF7">
            <w:pPr>
              <w:spacing w:after="0" w:line="259" w:lineRule="auto"/>
              <w:ind w:left="75" w:firstLine="0"/>
            </w:pPr>
            <w:r>
              <w:t>Skateboard Park unless caused by defe</w:t>
            </w:r>
            <w:r>
              <w:t>cts in the structure</w:t>
            </w:r>
          </w:p>
        </w:tc>
      </w:tr>
    </w:tbl>
    <w:p w14:paraId="3BA51E65" w14:textId="77777777" w:rsidR="0068634B" w:rsidRDefault="00D51AF7">
      <w:pPr>
        <w:pStyle w:val="Heading1"/>
        <w:pBdr>
          <w:top w:val="single" w:sz="6" w:space="0" w:color="A9A9A9"/>
          <w:left w:val="single" w:sz="6" w:space="0" w:color="A9A9A9"/>
          <w:bottom w:val="single" w:sz="6" w:space="0" w:color="A9A9A9"/>
          <w:right w:val="single" w:sz="6" w:space="0" w:color="A9A9A9"/>
        </w:pBdr>
        <w:shd w:val="clear" w:color="auto" w:fill="D3D3D3"/>
        <w:spacing w:after="219"/>
        <w:ind w:left="118"/>
      </w:pPr>
      <w:r>
        <w:rPr>
          <w:b w:val="0"/>
        </w:rPr>
        <w:t>Long Term Undertaking - Expiry Date 31 May 2026</w:t>
      </w:r>
    </w:p>
    <w:p w14:paraId="488BCB27" w14:textId="77777777" w:rsidR="0068634B" w:rsidRDefault="00D51AF7">
      <w:pPr>
        <w:ind w:left="3" w:right="14"/>
      </w:pPr>
      <w:r>
        <w:t>Reduced Premium</w:t>
      </w:r>
    </w:p>
    <w:p w14:paraId="35FD756E" w14:textId="77777777" w:rsidR="0068634B" w:rsidRDefault="00D51AF7">
      <w:pPr>
        <w:ind w:left="3" w:right="14"/>
      </w:pPr>
      <w:r>
        <w:t xml:space="preserve">In consideration of the reduced premium at which this insurance is written You have agreed to an undertaking to offer at each renewal until the expiry date stated in the Schedule the insurance under this Policy, on the terms and conditions in force at the </w:t>
      </w:r>
      <w:r>
        <w:t>expiry of each Period of Insurance and to pay the premiums annually it being understood that</w:t>
      </w:r>
    </w:p>
    <w:p w14:paraId="578EC3C4" w14:textId="77777777" w:rsidR="0068634B" w:rsidRDefault="00D51AF7">
      <w:pPr>
        <w:numPr>
          <w:ilvl w:val="0"/>
          <w:numId w:val="1"/>
        </w:numPr>
        <w:spacing w:after="6"/>
        <w:ind w:left="600" w:right="14" w:hanging="225"/>
      </w:pPr>
      <w:r>
        <w:t>We shall be under no obligation to accept an offer made in accordance with this undertaking</w:t>
      </w:r>
    </w:p>
    <w:p w14:paraId="1AF928FF" w14:textId="77777777" w:rsidR="0068634B" w:rsidRDefault="00D51AF7">
      <w:pPr>
        <w:numPr>
          <w:ilvl w:val="0"/>
          <w:numId w:val="1"/>
        </w:numPr>
        <w:ind w:left="600" w:right="14" w:hanging="225"/>
      </w:pPr>
      <w:r>
        <w:t>The Sums Insured or Limits of Indemnity may be reduced at any time to c</w:t>
      </w:r>
      <w:r>
        <w:t>orrespond with any reduction in value or business.</w:t>
      </w:r>
    </w:p>
    <w:p w14:paraId="63A67C9A" w14:textId="77777777" w:rsidR="0068634B" w:rsidRDefault="00D51AF7">
      <w:pPr>
        <w:spacing w:after="261"/>
        <w:ind w:left="3" w:right="14"/>
      </w:pPr>
      <w:r>
        <w:t>The above -mentioned undertaking applies to any policy or policies which may be issued by Us in substitution for this Policy.</w:t>
      </w:r>
    </w:p>
    <w:p w14:paraId="0507021B" w14:textId="77777777" w:rsidR="0068634B" w:rsidRDefault="00D51AF7">
      <w:pPr>
        <w:pBdr>
          <w:top w:val="single" w:sz="6" w:space="0" w:color="A9A9A9"/>
          <w:left w:val="single" w:sz="6" w:space="0" w:color="A9A9A9"/>
          <w:bottom w:val="single" w:sz="6" w:space="0" w:color="A9A9A9"/>
          <w:right w:val="single" w:sz="6" w:space="0" w:color="A9A9A9"/>
        </w:pBdr>
        <w:shd w:val="clear" w:color="auto" w:fill="D3D3D3"/>
        <w:spacing w:after="219" w:line="259" w:lineRule="auto"/>
        <w:ind w:left="118"/>
      </w:pPr>
      <w:r>
        <w:rPr>
          <w:sz w:val="19"/>
        </w:rPr>
        <w:t>Local Council Awards Scheme (LCAS) Status</w:t>
      </w:r>
    </w:p>
    <w:p w14:paraId="78E87755" w14:textId="77777777" w:rsidR="0068634B" w:rsidRDefault="00D51AF7">
      <w:pPr>
        <w:ind w:left="3" w:right="14"/>
      </w:pPr>
      <w:r>
        <w:t>The Local Council Awards Scheme has n</w:t>
      </w:r>
      <w:r>
        <w:t>ot been attained.</w:t>
      </w:r>
      <w:r>
        <w:br w:type="page"/>
      </w:r>
    </w:p>
    <w:p w14:paraId="0936FA8F" w14:textId="77777777" w:rsidR="0068634B" w:rsidRDefault="00D51AF7">
      <w:pPr>
        <w:pStyle w:val="Heading1"/>
        <w:ind w:left="-5"/>
      </w:pPr>
      <w:r>
        <w:t>Important Information</w:t>
      </w:r>
    </w:p>
    <w:p w14:paraId="1D36EB09" w14:textId="77777777" w:rsidR="0068634B" w:rsidRDefault="00D51AF7">
      <w:pPr>
        <w:pStyle w:val="Heading2"/>
        <w:spacing w:after="0" w:line="444" w:lineRule="auto"/>
        <w:ind w:left="-5" w:right="7137"/>
      </w:pPr>
      <w:r>
        <w:t>Data Protection – Privacy Notice Personal Information</w:t>
      </w:r>
    </w:p>
    <w:p w14:paraId="5EE37CC1" w14:textId="77777777" w:rsidR="0068634B" w:rsidRDefault="00D51AF7">
      <w:pPr>
        <w:ind w:left="3" w:right="14"/>
      </w:pPr>
      <w:r>
        <w:t>We collect and use personal information about you so that we can provide you with a policy that suits your insurance needs. This notice explains the most importa</w:t>
      </w:r>
      <w:r>
        <w:t>nt aspects of how we use your information but you can get more information about the terms we use and view our full privacy policy at www.aviva.co.uk/privacypolicy or request a copy by writing to us at Aviva, Freepost, Mailing Exclusion Team, Unit 5, Wanli</w:t>
      </w:r>
      <w:r>
        <w:t>p Road Ind Est, Syston, Leicester LE7 1PD.</w:t>
      </w:r>
    </w:p>
    <w:p w14:paraId="5835D2B3" w14:textId="77777777" w:rsidR="0068634B" w:rsidRDefault="00D51AF7">
      <w:pPr>
        <w:ind w:left="3" w:right="14"/>
      </w:pPr>
      <w:r>
        <w:t>The data controller responsible for this personal information is Aviva Insurance Limited as the insurer of the product. Additional controllers include BHIB Insurance Brokers, who are responsible for the sale and d</w:t>
      </w:r>
      <w:r>
        <w:t>istribution of the product, and any applicable reinsurers.</w:t>
      </w:r>
    </w:p>
    <w:p w14:paraId="23E10E05" w14:textId="77777777" w:rsidR="0068634B" w:rsidRDefault="00D51AF7">
      <w:pPr>
        <w:pStyle w:val="Heading2"/>
        <w:ind w:left="-5"/>
      </w:pPr>
      <w:r>
        <w:t>Personal information we collect and how we use it</w:t>
      </w:r>
    </w:p>
    <w:p w14:paraId="0BE3AC5D" w14:textId="77777777" w:rsidR="0068634B" w:rsidRDefault="00D51AF7">
      <w:pPr>
        <w:ind w:left="3" w:right="14"/>
      </w:pPr>
      <w:r>
        <w:t>We will use your personal information:</w:t>
      </w:r>
    </w:p>
    <w:p w14:paraId="38581765" w14:textId="77777777" w:rsidR="0068634B" w:rsidRDefault="00D51AF7">
      <w:pPr>
        <w:spacing w:after="0"/>
        <w:ind w:left="398" w:right="112"/>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4E7B771" wp14:editId="487524A5">
                <wp:simplePos x="0" y="0"/>
                <wp:positionH relativeFrom="column">
                  <wp:posOffset>246252</wp:posOffset>
                </wp:positionH>
                <wp:positionV relativeFrom="paragraph">
                  <wp:posOffset>29976</wp:posOffset>
                </wp:positionV>
                <wp:extent cx="38068" cy="904118"/>
                <wp:effectExtent l="0" t="0" r="0" b="0"/>
                <wp:wrapSquare wrapText="bothSides"/>
                <wp:docPr id="31276" name="Group 31276"/>
                <wp:cNvGraphicFramePr/>
                <a:graphic xmlns:a="http://schemas.openxmlformats.org/drawingml/2006/main">
                  <a:graphicData uri="http://schemas.microsoft.com/office/word/2010/wordprocessingGroup">
                    <wpg:wgp>
                      <wpg:cNvGrpSpPr/>
                      <wpg:grpSpPr>
                        <a:xfrm>
                          <a:off x="0" y="0"/>
                          <a:ext cx="38068" cy="904118"/>
                          <a:chOff x="0" y="0"/>
                          <a:chExt cx="38068" cy="904118"/>
                        </a:xfrm>
                      </wpg:grpSpPr>
                      <wps:wsp>
                        <wps:cNvPr id="2151" name="Shape 2151"/>
                        <wps:cNvSpPr/>
                        <wps:spPr>
                          <a:xfrm>
                            <a:off x="0" y="0"/>
                            <a:ext cx="38068" cy="38075"/>
                          </a:xfrm>
                          <a:custGeom>
                            <a:avLst/>
                            <a:gdLst/>
                            <a:ahLst/>
                            <a:cxnLst/>
                            <a:rect l="0" t="0" r="0" b="0"/>
                            <a:pathLst>
                              <a:path w="38068" h="38075">
                                <a:moveTo>
                                  <a:pt x="19034" y="0"/>
                                </a:moveTo>
                                <a:cubicBezTo>
                                  <a:pt x="21558" y="0"/>
                                  <a:pt x="23986" y="484"/>
                                  <a:pt x="26318" y="1439"/>
                                </a:cubicBezTo>
                                <a:cubicBezTo>
                                  <a:pt x="28650" y="2394"/>
                                  <a:pt x="30708" y="3770"/>
                                  <a:pt x="32493" y="5556"/>
                                </a:cubicBezTo>
                                <a:cubicBezTo>
                                  <a:pt x="34278" y="7330"/>
                                  <a:pt x="35653" y="9389"/>
                                  <a:pt x="36619" y="11733"/>
                                </a:cubicBezTo>
                                <a:cubicBezTo>
                                  <a:pt x="37585" y="14052"/>
                                  <a:pt x="38068" y="16495"/>
                                  <a:pt x="38068" y="19038"/>
                                </a:cubicBezTo>
                                <a:cubicBezTo>
                                  <a:pt x="38068" y="21543"/>
                                  <a:pt x="37585" y="23961"/>
                                  <a:pt x="36619" y="26281"/>
                                </a:cubicBezTo>
                                <a:cubicBezTo>
                                  <a:pt x="35653" y="28612"/>
                                  <a:pt x="34278" y="30671"/>
                                  <a:pt x="32493" y="32469"/>
                                </a:cubicBezTo>
                                <a:cubicBezTo>
                                  <a:pt x="30708" y="34255"/>
                                  <a:pt x="28650" y="35632"/>
                                  <a:pt x="26318" y="36599"/>
                                </a:cubicBezTo>
                                <a:cubicBezTo>
                                  <a:pt x="23986" y="37567"/>
                                  <a:pt x="21558" y="38050"/>
                                  <a:pt x="19034" y="38075"/>
                                </a:cubicBezTo>
                                <a:cubicBezTo>
                                  <a:pt x="16510" y="38050"/>
                                  <a:pt x="14082" y="37567"/>
                                  <a:pt x="11750" y="36599"/>
                                </a:cubicBezTo>
                                <a:cubicBezTo>
                                  <a:pt x="9418" y="35632"/>
                                  <a:pt x="7360" y="34255"/>
                                  <a:pt x="5575" y="32469"/>
                                </a:cubicBezTo>
                                <a:cubicBezTo>
                                  <a:pt x="3790" y="30671"/>
                                  <a:pt x="2415" y="28612"/>
                                  <a:pt x="1449" y="26281"/>
                                </a:cubicBezTo>
                                <a:cubicBezTo>
                                  <a:pt x="483" y="23961"/>
                                  <a:pt x="0" y="21543"/>
                                  <a:pt x="0" y="19038"/>
                                </a:cubicBezTo>
                                <a:cubicBezTo>
                                  <a:pt x="0" y="16495"/>
                                  <a:pt x="483" y="14052"/>
                                  <a:pt x="1449" y="11733"/>
                                </a:cubicBezTo>
                                <a:cubicBezTo>
                                  <a:pt x="2415" y="9389"/>
                                  <a:pt x="3790" y="7330"/>
                                  <a:pt x="5575" y="5556"/>
                                </a:cubicBezTo>
                                <a:cubicBezTo>
                                  <a:pt x="7360" y="3770"/>
                                  <a:pt x="9418" y="2394"/>
                                  <a:pt x="11750" y="1439"/>
                                </a:cubicBezTo>
                                <a:cubicBezTo>
                                  <a:pt x="14082" y="484"/>
                                  <a:pt x="16510" y="0"/>
                                  <a:pt x="190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4" name="Shape 2154"/>
                        <wps:cNvSpPr/>
                        <wps:spPr>
                          <a:xfrm>
                            <a:off x="0" y="247439"/>
                            <a:ext cx="38068" cy="38075"/>
                          </a:xfrm>
                          <a:custGeom>
                            <a:avLst/>
                            <a:gdLst/>
                            <a:ahLst/>
                            <a:cxnLst/>
                            <a:rect l="0" t="0" r="0" b="0"/>
                            <a:pathLst>
                              <a:path w="38068" h="38075">
                                <a:moveTo>
                                  <a:pt x="19034" y="0"/>
                                </a:moveTo>
                                <a:cubicBezTo>
                                  <a:pt x="21558" y="0"/>
                                  <a:pt x="23986" y="484"/>
                                  <a:pt x="26318" y="1439"/>
                                </a:cubicBezTo>
                                <a:cubicBezTo>
                                  <a:pt x="28650" y="2418"/>
                                  <a:pt x="30708" y="3795"/>
                                  <a:pt x="32493" y="5581"/>
                                </a:cubicBezTo>
                                <a:cubicBezTo>
                                  <a:pt x="34278" y="7342"/>
                                  <a:pt x="35653" y="9413"/>
                                  <a:pt x="36619" y="11757"/>
                                </a:cubicBezTo>
                                <a:cubicBezTo>
                                  <a:pt x="37585" y="14077"/>
                                  <a:pt x="38068" y="16495"/>
                                  <a:pt x="38068" y="19038"/>
                                </a:cubicBezTo>
                                <a:cubicBezTo>
                                  <a:pt x="38068" y="21543"/>
                                  <a:pt x="37585" y="23961"/>
                                  <a:pt x="36619" y="26330"/>
                                </a:cubicBezTo>
                                <a:cubicBezTo>
                                  <a:pt x="35653" y="28649"/>
                                  <a:pt x="34278" y="30696"/>
                                  <a:pt x="32493" y="32494"/>
                                </a:cubicBezTo>
                                <a:cubicBezTo>
                                  <a:pt x="30708" y="34280"/>
                                  <a:pt x="28650" y="35657"/>
                                  <a:pt x="26318" y="36599"/>
                                </a:cubicBezTo>
                                <a:cubicBezTo>
                                  <a:pt x="23986" y="37592"/>
                                  <a:pt x="21558" y="38075"/>
                                  <a:pt x="19034" y="38075"/>
                                </a:cubicBezTo>
                                <a:cubicBezTo>
                                  <a:pt x="16510" y="38075"/>
                                  <a:pt x="14082" y="37592"/>
                                  <a:pt x="11750" y="36599"/>
                                </a:cubicBezTo>
                                <a:cubicBezTo>
                                  <a:pt x="9418" y="35657"/>
                                  <a:pt x="7360" y="34280"/>
                                  <a:pt x="5575" y="32494"/>
                                </a:cubicBezTo>
                                <a:cubicBezTo>
                                  <a:pt x="3790" y="30696"/>
                                  <a:pt x="2415" y="28649"/>
                                  <a:pt x="1449" y="26330"/>
                                </a:cubicBezTo>
                                <a:cubicBezTo>
                                  <a:pt x="483" y="23961"/>
                                  <a:pt x="0" y="21543"/>
                                  <a:pt x="0" y="19038"/>
                                </a:cubicBezTo>
                                <a:cubicBezTo>
                                  <a:pt x="0" y="16495"/>
                                  <a:pt x="483" y="14077"/>
                                  <a:pt x="1449" y="11757"/>
                                </a:cubicBezTo>
                                <a:cubicBezTo>
                                  <a:pt x="2415" y="9413"/>
                                  <a:pt x="3790" y="7342"/>
                                  <a:pt x="5575" y="5581"/>
                                </a:cubicBezTo>
                                <a:cubicBezTo>
                                  <a:pt x="7360" y="3795"/>
                                  <a:pt x="9418" y="2418"/>
                                  <a:pt x="11750" y="1439"/>
                                </a:cubicBezTo>
                                <a:cubicBezTo>
                                  <a:pt x="14082" y="484"/>
                                  <a:pt x="16510" y="0"/>
                                  <a:pt x="190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 name="Shape 2158"/>
                        <wps:cNvSpPr/>
                        <wps:spPr>
                          <a:xfrm>
                            <a:off x="0" y="618604"/>
                            <a:ext cx="38068" cy="38075"/>
                          </a:xfrm>
                          <a:custGeom>
                            <a:avLst/>
                            <a:gdLst/>
                            <a:ahLst/>
                            <a:cxnLst/>
                            <a:rect l="0" t="0" r="0" b="0"/>
                            <a:pathLst>
                              <a:path w="38068" h="38075">
                                <a:moveTo>
                                  <a:pt x="19034" y="0"/>
                                </a:moveTo>
                                <a:cubicBezTo>
                                  <a:pt x="21558" y="0"/>
                                  <a:pt x="23986" y="484"/>
                                  <a:pt x="26318" y="1439"/>
                                </a:cubicBezTo>
                                <a:cubicBezTo>
                                  <a:pt x="28650" y="2406"/>
                                  <a:pt x="30708" y="3770"/>
                                  <a:pt x="32493" y="5556"/>
                                </a:cubicBezTo>
                                <a:cubicBezTo>
                                  <a:pt x="34278" y="7342"/>
                                  <a:pt x="35653" y="9413"/>
                                  <a:pt x="36619" y="11733"/>
                                </a:cubicBezTo>
                                <a:cubicBezTo>
                                  <a:pt x="37585" y="14052"/>
                                  <a:pt x="38068" y="16495"/>
                                  <a:pt x="38068" y="19038"/>
                                </a:cubicBezTo>
                                <a:cubicBezTo>
                                  <a:pt x="38068" y="21543"/>
                                  <a:pt x="37585" y="23961"/>
                                  <a:pt x="36619" y="26305"/>
                                </a:cubicBezTo>
                                <a:cubicBezTo>
                                  <a:pt x="35653" y="28625"/>
                                  <a:pt x="34278" y="30696"/>
                                  <a:pt x="32493" y="32482"/>
                                </a:cubicBezTo>
                                <a:cubicBezTo>
                                  <a:pt x="30708" y="34243"/>
                                  <a:pt x="28650" y="35620"/>
                                  <a:pt x="26318" y="36599"/>
                                </a:cubicBezTo>
                                <a:cubicBezTo>
                                  <a:pt x="23986" y="37567"/>
                                  <a:pt x="21558" y="38050"/>
                                  <a:pt x="19034" y="38075"/>
                                </a:cubicBezTo>
                                <a:cubicBezTo>
                                  <a:pt x="16510" y="38050"/>
                                  <a:pt x="14082" y="37567"/>
                                  <a:pt x="11750" y="36599"/>
                                </a:cubicBezTo>
                                <a:cubicBezTo>
                                  <a:pt x="9418" y="35620"/>
                                  <a:pt x="7360" y="34243"/>
                                  <a:pt x="5575" y="32482"/>
                                </a:cubicBezTo>
                                <a:cubicBezTo>
                                  <a:pt x="3790" y="30696"/>
                                  <a:pt x="2415" y="28625"/>
                                  <a:pt x="1449" y="26305"/>
                                </a:cubicBezTo>
                                <a:cubicBezTo>
                                  <a:pt x="483" y="23961"/>
                                  <a:pt x="0" y="21543"/>
                                  <a:pt x="0" y="19038"/>
                                </a:cubicBezTo>
                                <a:cubicBezTo>
                                  <a:pt x="0" y="16495"/>
                                  <a:pt x="483" y="14052"/>
                                  <a:pt x="1449" y="11733"/>
                                </a:cubicBezTo>
                                <a:cubicBezTo>
                                  <a:pt x="2415" y="9413"/>
                                  <a:pt x="3790" y="7342"/>
                                  <a:pt x="5575" y="5556"/>
                                </a:cubicBezTo>
                                <a:cubicBezTo>
                                  <a:pt x="7360" y="3770"/>
                                  <a:pt x="9418" y="2406"/>
                                  <a:pt x="11750" y="1439"/>
                                </a:cubicBezTo>
                                <a:cubicBezTo>
                                  <a:pt x="14082" y="484"/>
                                  <a:pt x="16510" y="0"/>
                                  <a:pt x="190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 name="Shape 2161"/>
                        <wps:cNvSpPr/>
                        <wps:spPr>
                          <a:xfrm>
                            <a:off x="0" y="866043"/>
                            <a:ext cx="38068" cy="38075"/>
                          </a:xfrm>
                          <a:custGeom>
                            <a:avLst/>
                            <a:gdLst/>
                            <a:ahLst/>
                            <a:cxnLst/>
                            <a:rect l="0" t="0" r="0" b="0"/>
                            <a:pathLst>
                              <a:path w="38068" h="38075">
                                <a:moveTo>
                                  <a:pt x="19034" y="0"/>
                                </a:moveTo>
                                <a:cubicBezTo>
                                  <a:pt x="21558" y="0"/>
                                  <a:pt x="23986" y="484"/>
                                  <a:pt x="26318" y="1439"/>
                                </a:cubicBezTo>
                                <a:cubicBezTo>
                                  <a:pt x="28650" y="2381"/>
                                  <a:pt x="30708" y="3758"/>
                                  <a:pt x="32493" y="5569"/>
                                </a:cubicBezTo>
                                <a:cubicBezTo>
                                  <a:pt x="34278" y="7330"/>
                                  <a:pt x="35653" y="9389"/>
                                  <a:pt x="36619" y="11720"/>
                                </a:cubicBezTo>
                                <a:cubicBezTo>
                                  <a:pt x="37585" y="14077"/>
                                  <a:pt x="38068" y="16508"/>
                                  <a:pt x="38068" y="19038"/>
                                </a:cubicBezTo>
                                <a:cubicBezTo>
                                  <a:pt x="38068" y="21543"/>
                                  <a:pt x="37585" y="23961"/>
                                  <a:pt x="36619" y="26293"/>
                                </a:cubicBezTo>
                                <a:cubicBezTo>
                                  <a:pt x="35653" y="28612"/>
                                  <a:pt x="34278" y="30671"/>
                                  <a:pt x="32493" y="32482"/>
                                </a:cubicBezTo>
                                <a:cubicBezTo>
                                  <a:pt x="30708" y="34243"/>
                                  <a:pt x="28650" y="35620"/>
                                  <a:pt x="26318" y="36587"/>
                                </a:cubicBezTo>
                                <a:cubicBezTo>
                                  <a:pt x="23986" y="37554"/>
                                  <a:pt x="21558" y="38050"/>
                                  <a:pt x="19034" y="38075"/>
                                </a:cubicBezTo>
                                <a:cubicBezTo>
                                  <a:pt x="16510" y="38050"/>
                                  <a:pt x="14082" y="37554"/>
                                  <a:pt x="11750" y="36587"/>
                                </a:cubicBezTo>
                                <a:cubicBezTo>
                                  <a:pt x="9418" y="35620"/>
                                  <a:pt x="7360" y="34243"/>
                                  <a:pt x="5575" y="32482"/>
                                </a:cubicBezTo>
                                <a:cubicBezTo>
                                  <a:pt x="3790" y="30671"/>
                                  <a:pt x="2415" y="28612"/>
                                  <a:pt x="1449" y="26293"/>
                                </a:cubicBezTo>
                                <a:cubicBezTo>
                                  <a:pt x="483" y="23961"/>
                                  <a:pt x="0" y="21543"/>
                                  <a:pt x="0" y="19038"/>
                                </a:cubicBezTo>
                                <a:cubicBezTo>
                                  <a:pt x="0" y="16508"/>
                                  <a:pt x="483" y="14077"/>
                                  <a:pt x="1449" y="11720"/>
                                </a:cubicBezTo>
                                <a:cubicBezTo>
                                  <a:pt x="2415" y="9389"/>
                                  <a:pt x="3790" y="7330"/>
                                  <a:pt x="5575" y="5569"/>
                                </a:cubicBezTo>
                                <a:cubicBezTo>
                                  <a:pt x="7360" y="3758"/>
                                  <a:pt x="9418" y="2381"/>
                                  <a:pt x="11750" y="1439"/>
                                </a:cubicBezTo>
                                <a:cubicBezTo>
                                  <a:pt x="14082" y="484"/>
                                  <a:pt x="16510" y="0"/>
                                  <a:pt x="190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276" style="width:2.99748pt;height:71.1904pt;position:absolute;mso-position-horizontal-relative:text;mso-position-horizontal:absolute;margin-left:19.3899pt;mso-position-vertical-relative:text;margin-top:2.36035pt;" coordsize="380,9041">
                <v:shape id="Shape 2151" style="position:absolute;width:380;height:380;left:0;top:0;" coordsize="38068,38075" path="m19034,0c21558,0,23986,484,26318,1439c28650,2394,30708,3770,32493,5556c34278,7330,35653,9389,36619,11733c37585,14052,38068,16495,38068,19038c38068,21543,37585,23961,36619,26281c35653,28612,34278,30671,32493,32469c30708,34255,28650,35632,26318,36599c23986,37567,21558,38050,19034,38075c16510,38050,14082,37567,11750,36599c9418,35632,7360,34255,5575,32469c3790,30671,2415,28612,1449,26281c483,23961,0,21543,0,19038c0,16495,483,14052,1449,11733c2415,9389,3790,7330,5575,5556c7360,3770,9418,2394,11750,1439c14082,484,16510,0,19034,0x">
                  <v:stroke weight="0pt" endcap="flat" joinstyle="miter" miterlimit="10" on="false" color="#000000" opacity="0"/>
                  <v:fill on="true" color="#000000"/>
                </v:shape>
                <v:shape id="Shape 2154" style="position:absolute;width:380;height:380;left:0;top:2474;" coordsize="38068,38075" path="m19034,0c21558,0,23986,484,26318,1439c28650,2418,30708,3795,32493,5581c34278,7342,35653,9413,36619,11757c37585,14077,38068,16495,38068,19038c38068,21543,37585,23961,36619,26330c35653,28649,34278,30696,32493,32494c30708,34280,28650,35657,26318,36599c23986,37592,21558,38075,19034,38075c16510,38075,14082,37592,11750,36599c9418,35657,7360,34280,5575,32494c3790,30696,2415,28649,1449,26330c483,23961,0,21543,0,19038c0,16495,483,14077,1449,11757c2415,9413,3790,7342,5575,5581c7360,3795,9418,2418,11750,1439c14082,484,16510,0,19034,0x">
                  <v:stroke weight="0pt" endcap="flat" joinstyle="miter" miterlimit="10" on="false" color="#000000" opacity="0"/>
                  <v:fill on="true" color="#000000"/>
                </v:shape>
                <v:shape id="Shape 2158" style="position:absolute;width:380;height:380;left:0;top:6186;" coordsize="38068,38075" path="m19034,0c21558,0,23986,484,26318,1439c28650,2406,30708,3770,32493,5556c34278,7342,35653,9413,36619,11733c37585,14052,38068,16495,38068,19038c38068,21543,37585,23961,36619,26305c35653,28625,34278,30696,32493,32482c30708,34243,28650,35620,26318,36599c23986,37567,21558,38050,19034,38075c16510,38050,14082,37567,11750,36599c9418,35620,7360,34243,5575,32482c3790,30696,2415,28625,1449,26305c483,23961,0,21543,0,19038c0,16495,483,14052,1449,11733c2415,9413,3790,7342,5575,5556c7360,3770,9418,2406,11750,1439c14082,484,16510,0,19034,0x">
                  <v:stroke weight="0pt" endcap="flat" joinstyle="miter" miterlimit="10" on="false" color="#000000" opacity="0"/>
                  <v:fill on="true" color="#000000"/>
                </v:shape>
                <v:shape id="Shape 2161" style="position:absolute;width:380;height:380;left:0;top:8660;" coordsize="38068,38075" path="m19034,0c21558,0,23986,484,26318,1439c28650,2381,30708,3758,32493,5569c34278,7330,35653,9389,36619,11720c37585,14077,38068,16508,38068,19038c38068,21543,37585,23961,36619,26293c35653,28612,34278,30671,32493,32482c30708,34243,28650,35620,26318,36587c23986,37554,21558,38050,19034,38075c16510,38050,14082,37554,11750,36587c9418,35620,7360,34243,5575,32482c3790,30671,2415,28612,1449,26293c483,23961,0,21543,0,19038c0,16508,483,14077,1449,11720c2415,9389,3790,7330,5575,5569c7360,3758,9418,2381,11750,1439c14082,484,16510,0,19034,0x">
                  <v:stroke weight="0pt" endcap="flat" joinstyle="miter" miterlimit="10" on="false" color="#000000" opacity="0"/>
                  <v:fill on="true" color="#000000"/>
                </v:shape>
                <w10:wrap type="square"/>
              </v:group>
            </w:pict>
          </mc:Fallback>
        </mc:AlternateContent>
      </w:r>
      <w:r>
        <w:t>to provide you with insurance: we need this to decide if we can offer insurance to you and if so on what terms and also to administer your policy, handle any claims and manage any renewal, to support legitimate interests that we have as a business: we need</w:t>
      </w:r>
      <w:r>
        <w:t xml:space="preserve"> this to manage arrangements we have with reinsurers, for the detection and prevention of fraud and to help us better understand our customers and improve our customer engagement (this includes marketing, customer analytics and profiling),</w:t>
      </w:r>
    </w:p>
    <w:p w14:paraId="26864C98" w14:textId="77777777" w:rsidR="0068634B" w:rsidRDefault="00D51AF7">
      <w:pPr>
        <w:spacing w:after="159"/>
        <w:ind w:left="398" w:right="456"/>
        <w:jc w:val="both"/>
      </w:pPr>
      <w:r>
        <w:t>to meet any appl</w:t>
      </w:r>
      <w:r>
        <w:t>icable legal or regulatory obligations: we need this to meet compliance requirements with our regulators (e.g. Financial Conduct Authority), to comply with law enforcement and to manage legal claims, and to carry out other activities that are in the public</w:t>
      </w:r>
      <w:r>
        <w:t xml:space="preserve"> interest: for example we may need to use personal information to carry out anti-money laundering checks.</w:t>
      </w:r>
    </w:p>
    <w:p w14:paraId="093520F7" w14:textId="77777777" w:rsidR="0068634B" w:rsidRDefault="00D51AF7">
      <w:pPr>
        <w:ind w:left="3" w:right="14"/>
      </w:pPr>
      <w:r>
        <w:t xml:space="preserve">As well as collecting personal information about you, we may also use personal information about other people, for example family members you wish to </w:t>
      </w:r>
      <w:r>
        <w:t>insure on a policy. If you are providing information about another person we expect you to ensure that they know you are doing so and are content with their information being provided to us. You might find it helpful to show them this privacy notice and if</w:t>
      </w:r>
      <w:r>
        <w:t xml:space="preserve"> they have any concerns please contact us in one of the ways described below.</w:t>
      </w:r>
    </w:p>
    <w:p w14:paraId="563E4A9E" w14:textId="77777777" w:rsidR="0068634B" w:rsidRDefault="00D51AF7">
      <w:pPr>
        <w:ind w:left="3" w:right="14"/>
      </w:pPr>
      <w:r>
        <w:t>The personal information we collect and use will include name, address and date of birth, financial information and details of your business and property. If a claim is made we w</w:t>
      </w:r>
      <w:r>
        <w:t xml:space="preserve">ill also collect personal information about the claim from you and any relevant third parties. We may also need to ask for details relating to the health or any unspent offences or criminal convictions of you or somebody else covered under your policy. We </w:t>
      </w:r>
      <w:r>
        <w:t>recognise that information about health and offences or criminal convictions is particularly sensitive information. Where appropriate, we will ask for consent to collect and use this information.</w:t>
      </w:r>
    </w:p>
    <w:p w14:paraId="2EC173A7" w14:textId="77777777" w:rsidR="0068634B" w:rsidRDefault="00D51AF7">
      <w:pPr>
        <w:ind w:left="3" w:right="14"/>
      </w:pPr>
      <w:r>
        <w:t>If we need your consent to use personal information, we will</w:t>
      </w:r>
      <w:r>
        <w:t xml:space="preserve"> make this clear to you when you complete an application or submit a claim. If you give us consent to using personal information, you are free to withdraw this at any time by contacting us – refer to the “Contacting us” details below. Please note that if c</w:t>
      </w:r>
      <w:r>
        <w:t>onsent to use information is withdrawn we may not be able to continue to provide the policy or process claims and we may need to cancel the policy.</w:t>
      </w:r>
    </w:p>
    <w:p w14:paraId="4E7EA8DB" w14:textId="77777777" w:rsidR="0068634B" w:rsidRDefault="00D51AF7">
      <w:pPr>
        <w:ind w:left="3" w:right="14"/>
      </w:pPr>
      <w:r>
        <w:t>Of course, you don’t have to provide us with any personal information, but if you don’t provide the informat</w:t>
      </w:r>
      <w:r>
        <w:t>ion we need we may not be able to proceed with your application or any claim you make. Some of the information we collect as part of this application may be provided to us by a third party. This may include information already held about you and your busin</w:t>
      </w:r>
      <w:r>
        <w:t>ess and property within the Aviva group, including details from previous quotes and claims, information we obtain from publicly available records, our trusted third parties and from industry databases, including fraud prevention agencies and databases.</w:t>
      </w:r>
    </w:p>
    <w:p w14:paraId="6C20B591" w14:textId="77777777" w:rsidR="0068634B" w:rsidRDefault="00D51AF7">
      <w:pPr>
        <w:pStyle w:val="Heading2"/>
        <w:ind w:left="-5"/>
      </w:pPr>
      <w:r>
        <w:t>Cre</w:t>
      </w:r>
      <w:r>
        <w:t>dit Searches</w:t>
      </w:r>
    </w:p>
    <w:p w14:paraId="3DE27DFA" w14:textId="77777777" w:rsidR="0068634B" w:rsidRDefault="00D51AF7">
      <w:pPr>
        <w:ind w:left="3" w:right="14"/>
      </w:pPr>
      <w:r>
        <w:t>To ensure the Insurer has the necessary facts to assess your insurance risk, verify your identity, help prevent fraud and provide you with our best premium and payment options, the Insurer may need to obtain information relating to you at quot</w:t>
      </w:r>
      <w:r>
        <w:t>ation, renewal and in certain circumstances where policy amendments are requested. The Insurer or their agents may:</w:t>
      </w:r>
    </w:p>
    <w:p w14:paraId="3507B4DD" w14:textId="77777777" w:rsidR="0068634B" w:rsidRDefault="00D51AF7">
      <w:pPr>
        <w:ind w:left="398" w:right="459"/>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10BA96E" wp14:editId="476FB27C">
                <wp:simplePos x="0" y="0"/>
                <wp:positionH relativeFrom="column">
                  <wp:posOffset>246252</wp:posOffset>
                </wp:positionH>
                <wp:positionV relativeFrom="paragraph">
                  <wp:posOffset>29976</wp:posOffset>
                </wp:positionV>
                <wp:extent cx="38068" cy="285514"/>
                <wp:effectExtent l="0" t="0" r="0" b="0"/>
                <wp:wrapSquare wrapText="bothSides"/>
                <wp:docPr id="31281" name="Group 31281"/>
                <wp:cNvGraphicFramePr/>
                <a:graphic xmlns:a="http://schemas.openxmlformats.org/drawingml/2006/main">
                  <a:graphicData uri="http://schemas.microsoft.com/office/word/2010/wordprocessingGroup">
                    <wpg:wgp>
                      <wpg:cNvGrpSpPr/>
                      <wpg:grpSpPr>
                        <a:xfrm>
                          <a:off x="0" y="0"/>
                          <a:ext cx="38068" cy="285514"/>
                          <a:chOff x="0" y="0"/>
                          <a:chExt cx="38068" cy="285514"/>
                        </a:xfrm>
                      </wpg:grpSpPr>
                      <wps:wsp>
                        <wps:cNvPr id="2187" name="Shape 2187"/>
                        <wps:cNvSpPr/>
                        <wps:spPr>
                          <a:xfrm>
                            <a:off x="0" y="0"/>
                            <a:ext cx="38068" cy="38075"/>
                          </a:xfrm>
                          <a:custGeom>
                            <a:avLst/>
                            <a:gdLst/>
                            <a:ahLst/>
                            <a:cxnLst/>
                            <a:rect l="0" t="0" r="0" b="0"/>
                            <a:pathLst>
                              <a:path w="38068" h="38075">
                                <a:moveTo>
                                  <a:pt x="19034" y="0"/>
                                </a:moveTo>
                                <a:cubicBezTo>
                                  <a:pt x="21558" y="0"/>
                                  <a:pt x="23986" y="484"/>
                                  <a:pt x="26318" y="1439"/>
                                </a:cubicBezTo>
                                <a:cubicBezTo>
                                  <a:pt x="28650" y="2406"/>
                                  <a:pt x="30708" y="3783"/>
                                  <a:pt x="32493" y="5581"/>
                                </a:cubicBezTo>
                                <a:cubicBezTo>
                                  <a:pt x="34278" y="7342"/>
                                  <a:pt x="35653" y="9413"/>
                                  <a:pt x="36619" y="11733"/>
                                </a:cubicBezTo>
                                <a:cubicBezTo>
                                  <a:pt x="37585" y="14064"/>
                                  <a:pt x="38068" y="16495"/>
                                  <a:pt x="38068" y="19038"/>
                                </a:cubicBezTo>
                                <a:cubicBezTo>
                                  <a:pt x="38068" y="21555"/>
                                  <a:pt x="37585" y="23986"/>
                                  <a:pt x="36619" y="26305"/>
                                </a:cubicBezTo>
                                <a:cubicBezTo>
                                  <a:pt x="35653" y="28637"/>
                                  <a:pt x="34278" y="30696"/>
                                  <a:pt x="32493" y="32494"/>
                                </a:cubicBezTo>
                                <a:cubicBezTo>
                                  <a:pt x="30708" y="34268"/>
                                  <a:pt x="28650" y="35644"/>
                                  <a:pt x="26318" y="36624"/>
                                </a:cubicBezTo>
                                <a:cubicBezTo>
                                  <a:pt x="23986" y="37567"/>
                                  <a:pt x="21558" y="38050"/>
                                  <a:pt x="19034" y="38075"/>
                                </a:cubicBezTo>
                                <a:cubicBezTo>
                                  <a:pt x="16510" y="38050"/>
                                  <a:pt x="14082" y="37567"/>
                                  <a:pt x="11750" y="36624"/>
                                </a:cubicBezTo>
                                <a:cubicBezTo>
                                  <a:pt x="9418" y="35644"/>
                                  <a:pt x="7360" y="34268"/>
                                  <a:pt x="5575" y="32494"/>
                                </a:cubicBezTo>
                                <a:cubicBezTo>
                                  <a:pt x="3790" y="30696"/>
                                  <a:pt x="2415" y="28637"/>
                                  <a:pt x="1449" y="26305"/>
                                </a:cubicBezTo>
                                <a:cubicBezTo>
                                  <a:pt x="483" y="23986"/>
                                  <a:pt x="0" y="21555"/>
                                  <a:pt x="0" y="19038"/>
                                </a:cubicBezTo>
                                <a:cubicBezTo>
                                  <a:pt x="0" y="16495"/>
                                  <a:pt x="483" y="14064"/>
                                  <a:pt x="1449" y="11733"/>
                                </a:cubicBezTo>
                                <a:cubicBezTo>
                                  <a:pt x="2415" y="9413"/>
                                  <a:pt x="3790" y="7342"/>
                                  <a:pt x="5575" y="5581"/>
                                </a:cubicBezTo>
                                <a:cubicBezTo>
                                  <a:pt x="7360" y="3783"/>
                                  <a:pt x="9418" y="2406"/>
                                  <a:pt x="11750" y="1439"/>
                                </a:cubicBezTo>
                                <a:cubicBezTo>
                                  <a:pt x="14082" y="484"/>
                                  <a:pt x="16510" y="0"/>
                                  <a:pt x="190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 name="Shape 2190"/>
                        <wps:cNvSpPr/>
                        <wps:spPr>
                          <a:xfrm>
                            <a:off x="0" y="247452"/>
                            <a:ext cx="38068" cy="38063"/>
                          </a:xfrm>
                          <a:custGeom>
                            <a:avLst/>
                            <a:gdLst/>
                            <a:ahLst/>
                            <a:cxnLst/>
                            <a:rect l="0" t="0" r="0" b="0"/>
                            <a:pathLst>
                              <a:path w="38068" h="38063">
                                <a:moveTo>
                                  <a:pt x="19034" y="0"/>
                                </a:moveTo>
                                <a:cubicBezTo>
                                  <a:pt x="21558" y="0"/>
                                  <a:pt x="23986" y="484"/>
                                  <a:pt x="26318" y="1426"/>
                                </a:cubicBezTo>
                                <a:cubicBezTo>
                                  <a:pt x="28650" y="2394"/>
                                  <a:pt x="30708" y="3770"/>
                                  <a:pt x="32493" y="5556"/>
                                </a:cubicBezTo>
                                <a:cubicBezTo>
                                  <a:pt x="34278" y="7342"/>
                                  <a:pt x="35653" y="9401"/>
                                  <a:pt x="36619" y="11720"/>
                                </a:cubicBezTo>
                                <a:cubicBezTo>
                                  <a:pt x="37585" y="14052"/>
                                  <a:pt x="38068" y="16483"/>
                                  <a:pt x="38068" y="19025"/>
                                </a:cubicBezTo>
                                <a:cubicBezTo>
                                  <a:pt x="38068" y="21543"/>
                                  <a:pt x="37585" y="23961"/>
                                  <a:pt x="36619" y="26293"/>
                                </a:cubicBezTo>
                                <a:cubicBezTo>
                                  <a:pt x="35653" y="28625"/>
                                  <a:pt x="34278" y="30683"/>
                                  <a:pt x="32493" y="32469"/>
                                </a:cubicBezTo>
                                <a:cubicBezTo>
                                  <a:pt x="30708" y="34230"/>
                                  <a:pt x="28650" y="35607"/>
                                  <a:pt x="26318" y="36599"/>
                                </a:cubicBezTo>
                                <a:cubicBezTo>
                                  <a:pt x="23986" y="37567"/>
                                  <a:pt x="21558" y="38050"/>
                                  <a:pt x="19034" y="38063"/>
                                </a:cubicBezTo>
                                <a:cubicBezTo>
                                  <a:pt x="16510" y="38050"/>
                                  <a:pt x="14082" y="37567"/>
                                  <a:pt x="11750" y="36599"/>
                                </a:cubicBezTo>
                                <a:cubicBezTo>
                                  <a:pt x="9418" y="35607"/>
                                  <a:pt x="7360" y="34230"/>
                                  <a:pt x="5575" y="32469"/>
                                </a:cubicBezTo>
                                <a:cubicBezTo>
                                  <a:pt x="3790" y="30683"/>
                                  <a:pt x="2415" y="28625"/>
                                  <a:pt x="1449" y="26293"/>
                                </a:cubicBezTo>
                                <a:cubicBezTo>
                                  <a:pt x="483" y="23961"/>
                                  <a:pt x="0" y="21543"/>
                                  <a:pt x="0" y="19025"/>
                                </a:cubicBezTo>
                                <a:cubicBezTo>
                                  <a:pt x="0" y="16483"/>
                                  <a:pt x="483" y="14052"/>
                                  <a:pt x="1449" y="11720"/>
                                </a:cubicBezTo>
                                <a:cubicBezTo>
                                  <a:pt x="2415" y="9401"/>
                                  <a:pt x="3790" y="7342"/>
                                  <a:pt x="5575" y="5556"/>
                                </a:cubicBezTo>
                                <a:cubicBezTo>
                                  <a:pt x="7360" y="3770"/>
                                  <a:pt x="9418" y="2394"/>
                                  <a:pt x="11750" y="1426"/>
                                </a:cubicBezTo>
                                <a:cubicBezTo>
                                  <a:pt x="14082" y="484"/>
                                  <a:pt x="16510" y="0"/>
                                  <a:pt x="190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281" style="width:2.99748pt;height:22.4814pt;position:absolute;mso-position-horizontal-relative:text;mso-position-horizontal:absolute;margin-left:19.3899pt;mso-position-vertical-relative:text;margin-top:2.36035pt;" coordsize="380,2855">
                <v:shape id="Shape 2187" style="position:absolute;width:380;height:380;left:0;top:0;" coordsize="38068,38075" path="m19034,0c21558,0,23986,484,26318,1439c28650,2406,30708,3783,32493,5581c34278,7342,35653,9413,36619,11733c37585,14064,38068,16495,38068,19038c38068,21555,37585,23986,36619,26305c35653,28637,34278,30696,32493,32494c30708,34268,28650,35644,26318,36624c23986,37567,21558,38050,19034,38075c16510,38050,14082,37567,11750,36624c9418,35644,7360,34268,5575,32494c3790,30696,2415,28637,1449,26305c483,23986,0,21555,0,19038c0,16495,483,14064,1449,11733c2415,9413,3790,7342,5575,5581c7360,3783,9418,2406,11750,1439c14082,484,16510,0,19034,0x">
                  <v:stroke weight="0pt" endcap="flat" joinstyle="miter" miterlimit="10" on="false" color="#000000" opacity="0"/>
                  <v:fill on="true" color="#000000"/>
                </v:shape>
                <v:shape id="Shape 2190" style="position:absolute;width:380;height:380;left:0;top:2474;" coordsize="38068,38063" path="m19034,0c21558,0,23986,484,26318,1426c28650,2394,30708,3770,32493,5556c34278,7342,35653,9401,36619,11720c37585,14052,38068,16483,38068,19025c38068,21543,37585,23961,36619,26293c35653,28625,34278,30683,32493,32469c30708,34230,28650,35607,26318,36599c23986,37567,21558,38050,19034,38063c16510,38050,14082,37567,11750,36599c9418,35607,7360,34230,5575,32469c3790,30683,2415,28625,1449,26293c483,23961,0,21543,0,19025c0,16483,483,14052,1449,11720c2415,9401,3790,7342,5575,5556c7360,3770,9418,2394,11750,1426c14082,484,16510,0,19034,0x">
                  <v:stroke weight="0pt" endcap="flat" joinstyle="miter" miterlimit="10" on="false" color="#000000" opacity="0"/>
                  <v:fill on="true" color="#000000"/>
                </v:shape>
                <w10:wrap type="square"/>
              </v:group>
            </w:pict>
          </mc:Fallback>
        </mc:AlternateContent>
      </w:r>
      <w:r>
        <w:t>undertake checks against publicly available information (such as electoral roll, county court judgments, bankruptcy orders or repossession(</w:t>
      </w:r>
      <w:r>
        <w:t>s). Similar checks may be made when assessing claims, carry out a quotation search from a credit reference agency (CRA) which will appear on your credit report and be visible to other credit providers. It will be clear that this is a quotation search rathe</w:t>
      </w:r>
      <w:r>
        <w:t>r than a credit application.</w:t>
      </w:r>
    </w:p>
    <w:p w14:paraId="03B26259" w14:textId="77777777" w:rsidR="0068634B" w:rsidRDefault="00D51AF7">
      <w:pPr>
        <w:ind w:left="3" w:right="14"/>
      </w:pPr>
      <w:r>
        <w:t>The identity of our CRA and the ways in which they use and share personal information, are explained in more detail at www.callcredit.co.uk/crain.</w:t>
      </w:r>
    </w:p>
    <w:p w14:paraId="6D739E8F" w14:textId="77777777" w:rsidR="0068634B" w:rsidRDefault="00D51AF7">
      <w:pPr>
        <w:pStyle w:val="Heading2"/>
        <w:ind w:left="-5"/>
      </w:pPr>
      <w:r>
        <w:t>Automated decision making</w:t>
      </w:r>
    </w:p>
    <w:p w14:paraId="0796D6ED" w14:textId="77777777" w:rsidR="0068634B" w:rsidRDefault="00D51AF7">
      <w:pPr>
        <w:ind w:left="3" w:right="14"/>
      </w:pPr>
      <w:r>
        <w:t>We carry out automated decision making to decide wheth</w:t>
      </w:r>
      <w:r>
        <w:t>er we can provide insurance to you and on what terms, deal with claims or carry out fraud checks. In particular we use an automated underwriting engine to provide on-line quotes, using the information we have collected.</w:t>
      </w:r>
    </w:p>
    <w:p w14:paraId="40C0090E" w14:textId="77777777" w:rsidR="0068634B" w:rsidRDefault="00D51AF7">
      <w:pPr>
        <w:pStyle w:val="Heading2"/>
        <w:ind w:left="-5"/>
      </w:pPr>
      <w:r>
        <w:t>How we share your personal informati</w:t>
      </w:r>
      <w:r>
        <w:t>on with others</w:t>
      </w:r>
    </w:p>
    <w:p w14:paraId="22283874" w14:textId="77777777" w:rsidR="0068634B" w:rsidRDefault="00D51AF7">
      <w:pPr>
        <w:ind w:left="3" w:right="14"/>
      </w:pPr>
      <w:r>
        <w:t>We may share your personal information:</w:t>
      </w:r>
    </w:p>
    <w:p w14:paraId="7C0A6FDC" w14:textId="77777777" w:rsidR="0068634B" w:rsidRDefault="00D51AF7">
      <w:pPr>
        <w:spacing w:after="0"/>
        <w:ind w:left="398" w:right="14"/>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31F0A80" wp14:editId="78E2A6F7">
                <wp:simplePos x="0" y="0"/>
                <wp:positionH relativeFrom="column">
                  <wp:posOffset>246252</wp:posOffset>
                </wp:positionH>
                <wp:positionV relativeFrom="paragraph">
                  <wp:posOffset>29989</wp:posOffset>
                </wp:positionV>
                <wp:extent cx="38068" cy="904106"/>
                <wp:effectExtent l="0" t="0" r="0" b="0"/>
                <wp:wrapSquare wrapText="bothSides"/>
                <wp:docPr id="27018" name="Group 27018"/>
                <wp:cNvGraphicFramePr/>
                <a:graphic xmlns:a="http://schemas.openxmlformats.org/drawingml/2006/main">
                  <a:graphicData uri="http://schemas.microsoft.com/office/word/2010/wordprocessingGroup">
                    <wpg:wgp>
                      <wpg:cNvGrpSpPr/>
                      <wpg:grpSpPr>
                        <a:xfrm>
                          <a:off x="0" y="0"/>
                          <a:ext cx="38068" cy="904106"/>
                          <a:chOff x="0" y="0"/>
                          <a:chExt cx="38068" cy="904106"/>
                        </a:xfrm>
                      </wpg:grpSpPr>
                      <wps:wsp>
                        <wps:cNvPr id="2219" name="Shape 2219"/>
                        <wps:cNvSpPr/>
                        <wps:spPr>
                          <a:xfrm>
                            <a:off x="0" y="0"/>
                            <a:ext cx="38068" cy="38063"/>
                          </a:xfrm>
                          <a:custGeom>
                            <a:avLst/>
                            <a:gdLst/>
                            <a:ahLst/>
                            <a:cxnLst/>
                            <a:rect l="0" t="0" r="0" b="0"/>
                            <a:pathLst>
                              <a:path w="38068" h="38063">
                                <a:moveTo>
                                  <a:pt x="19034" y="0"/>
                                </a:moveTo>
                                <a:cubicBezTo>
                                  <a:pt x="21558" y="0"/>
                                  <a:pt x="23986" y="459"/>
                                  <a:pt x="26318" y="1414"/>
                                </a:cubicBezTo>
                                <a:cubicBezTo>
                                  <a:pt x="28650" y="2381"/>
                                  <a:pt x="30708" y="3746"/>
                                  <a:pt x="32493" y="5556"/>
                                </a:cubicBezTo>
                                <a:cubicBezTo>
                                  <a:pt x="34278" y="7317"/>
                                  <a:pt x="35653" y="9364"/>
                                  <a:pt x="36619" y="11720"/>
                                </a:cubicBezTo>
                                <a:cubicBezTo>
                                  <a:pt x="37585" y="14052"/>
                                  <a:pt x="38068" y="16483"/>
                                  <a:pt x="38068" y="19025"/>
                                </a:cubicBezTo>
                                <a:cubicBezTo>
                                  <a:pt x="38068" y="21543"/>
                                  <a:pt x="37585" y="23961"/>
                                  <a:pt x="36619" y="26281"/>
                                </a:cubicBezTo>
                                <a:cubicBezTo>
                                  <a:pt x="35653" y="28600"/>
                                  <a:pt x="34278" y="30671"/>
                                  <a:pt x="32493" y="32469"/>
                                </a:cubicBezTo>
                                <a:cubicBezTo>
                                  <a:pt x="30708" y="34230"/>
                                  <a:pt x="28650" y="35607"/>
                                  <a:pt x="26318" y="36575"/>
                                </a:cubicBezTo>
                                <a:cubicBezTo>
                                  <a:pt x="23986" y="37542"/>
                                  <a:pt x="21558" y="38050"/>
                                  <a:pt x="19034" y="38063"/>
                                </a:cubicBezTo>
                                <a:cubicBezTo>
                                  <a:pt x="16510" y="38050"/>
                                  <a:pt x="14082" y="37542"/>
                                  <a:pt x="11750" y="36575"/>
                                </a:cubicBezTo>
                                <a:cubicBezTo>
                                  <a:pt x="9418" y="35607"/>
                                  <a:pt x="7360" y="34230"/>
                                  <a:pt x="5575" y="32469"/>
                                </a:cubicBezTo>
                                <a:cubicBezTo>
                                  <a:pt x="3790" y="30671"/>
                                  <a:pt x="2415" y="28600"/>
                                  <a:pt x="1449" y="26281"/>
                                </a:cubicBezTo>
                                <a:cubicBezTo>
                                  <a:pt x="483" y="23961"/>
                                  <a:pt x="0" y="21543"/>
                                  <a:pt x="0" y="19025"/>
                                </a:cubicBezTo>
                                <a:cubicBezTo>
                                  <a:pt x="0" y="16483"/>
                                  <a:pt x="483" y="14052"/>
                                  <a:pt x="1449" y="11720"/>
                                </a:cubicBezTo>
                                <a:cubicBezTo>
                                  <a:pt x="2415" y="9364"/>
                                  <a:pt x="3790" y="7317"/>
                                  <a:pt x="5575" y="5556"/>
                                </a:cubicBezTo>
                                <a:cubicBezTo>
                                  <a:pt x="7360" y="3746"/>
                                  <a:pt x="9418" y="2381"/>
                                  <a:pt x="11750" y="1414"/>
                                </a:cubicBezTo>
                                <a:cubicBezTo>
                                  <a:pt x="14082" y="459"/>
                                  <a:pt x="16510" y="0"/>
                                  <a:pt x="190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 name="Shape 2224"/>
                        <wps:cNvSpPr/>
                        <wps:spPr>
                          <a:xfrm>
                            <a:off x="0" y="371165"/>
                            <a:ext cx="38068" cy="38063"/>
                          </a:xfrm>
                          <a:custGeom>
                            <a:avLst/>
                            <a:gdLst/>
                            <a:ahLst/>
                            <a:cxnLst/>
                            <a:rect l="0" t="0" r="0" b="0"/>
                            <a:pathLst>
                              <a:path w="38068" h="38063">
                                <a:moveTo>
                                  <a:pt x="19034" y="0"/>
                                </a:moveTo>
                                <a:cubicBezTo>
                                  <a:pt x="21558" y="0"/>
                                  <a:pt x="23986" y="459"/>
                                  <a:pt x="26318" y="1401"/>
                                </a:cubicBezTo>
                                <a:cubicBezTo>
                                  <a:pt x="28650" y="2369"/>
                                  <a:pt x="30708" y="3746"/>
                                  <a:pt x="32493" y="5556"/>
                                </a:cubicBezTo>
                                <a:cubicBezTo>
                                  <a:pt x="34278" y="7317"/>
                                  <a:pt x="35653" y="9376"/>
                                  <a:pt x="36619" y="11720"/>
                                </a:cubicBezTo>
                                <a:cubicBezTo>
                                  <a:pt x="37585" y="14064"/>
                                  <a:pt x="38068" y="16495"/>
                                  <a:pt x="38068" y="19025"/>
                                </a:cubicBezTo>
                                <a:cubicBezTo>
                                  <a:pt x="38068" y="21543"/>
                                  <a:pt x="37585" y="23949"/>
                                  <a:pt x="36619" y="26281"/>
                                </a:cubicBezTo>
                                <a:cubicBezTo>
                                  <a:pt x="35653" y="28600"/>
                                  <a:pt x="34278" y="30659"/>
                                  <a:pt x="32493" y="32469"/>
                                </a:cubicBezTo>
                                <a:cubicBezTo>
                                  <a:pt x="30708" y="34230"/>
                                  <a:pt x="28650" y="35607"/>
                                  <a:pt x="26318" y="36575"/>
                                </a:cubicBezTo>
                                <a:cubicBezTo>
                                  <a:pt x="23986" y="37542"/>
                                  <a:pt x="21558" y="38038"/>
                                  <a:pt x="19034" y="38063"/>
                                </a:cubicBezTo>
                                <a:cubicBezTo>
                                  <a:pt x="16510" y="38038"/>
                                  <a:pt x="14082" y="37542"/>
                                  <a:pt x="11750" y="36575"/>
                                </a:cubicBezTo>
                                <a:cubicBezTo>
                                  <a:pt x="9418" y="35607"/>
                                  <a:pt x="7360" y="34230"/>
                                  <a:pt x="5575" y="32469"/>
                                </a:cubicBezTo>
                                <a:cubicBezTo>
                                  <a:pt x="3790" y="30659"/>
                                  <a:pt x="2415" y="28600"/>
                                  <a:pt x="1449" y="26281"/>
                                </a:cubicBezTo>
                                <a:cubicBezTo>
                                  <a:pt x="483" y="23949"/>
                                  <a:pt x="0" y="21543"/>
                                  <a:pt x="0" y="19025"/>
                                </a:cubicBezTo>
                                <a:cubicBezTo>
                                  <a:pt x="0" y="16495"/>
                                  <a:pt x="483" y="14064"/>
                                  <a:pt x="1449" y="11720"/>
                                </a:cubicBezTo>
                                <a:cubicBezTo>
                                  <a:pt x="2415" y="9376"/>
                                  <a:pt x="3790" y="7317"/>
                                  <a:pt x="5575" y="5556"/>
                                </a:cubicBezTo>
                                <a:cubicBezTo>
                                  <a:pt x="7360" y="3746"/>
                                  <a:pt x="9418" y="2369"/>
                                  <a:pt x="11750" y="1401"/>
                                </a:cubicBezTo>
                                <a:cubicBezTo>
                                  <a:pt x="14082" y="459"/>
                                  <a:pt x="16510" y="0"/>
                                  <a:pt x="190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 name="Shape 2227"/>
                        <wps:cNvSpPr/>
                        <wps:spPr>
                          <a:xfrm>
                            <a:off x="0" y="618604"/>
                            <a:ext cx="38068" cy="38063"/>
                          </a:xfrm>
                          <a:custGeom>
                            <a:avLst/>
                            <a:gdLst/>
                            <a:ahLst/>
                            <a:cxnLst/>
                            <a:rect l="0" t="0" r="0" b="0"/>
                            <a:pathLst>
                              <a:path w="38068" h="38063">
                                <a:moveTo>
                                  <a:pt x="19034" y="0"/>
                                </a:moveTo>
                                <a:cubicBezTo>
                                  <a:pt x="21558" y="0"/>
                                  <a:pt x="23986" y="484"/>
                                  <a:pt x="26318" y="1426"/>
                                </a:cubicBezTo>
                                <a:cubicBezTo>
                                  <a:pt x="28650" y="2394"/>
                                  <a:pt x="30708" y="3770"/>
                                  <a:pt x="32493" y="5556"/>
                                </a:cubicBezTo>
                                <a:cubicBezTo>
                                  <a:pt x="34278" y="7317"/>
                                  <a:pt x="35653" y="9389"/>
                                  <a:pt x="36619" y="11733"/>
                                </a:cubicBezTo>
                                <a:cubicBezTo>
                                  <a:pt x="37585" y="14052"/>
                                  <a:pt x="38068" y="16483"/>
                                  <a:pt x="38068" y="19038"/>
                                </a:cubicBezTo>
                                <a:cubicBezTo>
                                  <a:pt x="38068" y="21543"/>
                                  <a:pt x="37585" y="23974"/>
                                  <a:pt x="36619" y="26305"/>
                                </a:cubicBezTo>
                                <a:cubicBezTo>
                                  <a:pt x="35653" y="28625"/>
                                  <a:pt x="34278" y="30671"/>
                                  <a:pt x="32493" y="32469"/>
                                </a:cubicBezTo>
                                <a:cubicBezTo>
                                  <a:pt x="30708" y="34230"/>
                                  <a:pt x="28650" y="35607"/>
                                  <a:pt x="26318" y="36575"/>
                                </a:cubicBezTo>
                                <a:cubicBezTo>
                                  <a:pt x="23986" y="37567"/>
                                  <a:pt x="21558" y="38050"/>
                                  <a:pt x="19034" y="38063"/>
                                </a:cubicBezTo>
                                <a:cubicBezTo>
                                  <a:pt x="16510" y="38050"/>
                                  <a:pt x="14082" y="37567"/>
                                  <a:pt x="11750" y="36575"/>
                                </a:cubicBezTo>
                                <a:cubicBezTo>
                                  <a:pt x="9418" y="35607"/>
                                  <a:pt x="7360" y="34230"/>
                                  <a:pt x="5575" y="32469"/>
                                </a:cubicBezTo>
                                <a:cubicBezTo>
                                  <a:pt x="3790" y="30671"/>
                                  <a:pt x="2415" y="28625"/>
                                  <a:pt x="1449" y="26305"/>
                                </a:cubicBezTo>
                                <a:cubicBezTo>
                                  <a:pt x="483" y="23974"/>
                                  <a:pt x="0" y="21543"/>
                                  <a:pt x="0" y="19038"/>
                                </a:cubicBezTo>
                                <a:cubicBezTo>
                                  <a:pt x="0" y="16483"/>
                                  <a:pt x="483" y="14052"/>
                                  <a:pt x="1449" y="11733"/>
                                </a:cubicBezTo>
                                <a:cubicBezTo>
                                  <a:pt x="2415" y="9389"/>
                                  <a:pt x="3790" y="7317"/>
                                  <a:pt x="5575" y="5556"/>
                                </a:cubicBezTo>
                                <a:cubicBezTo>
                                  <a:pt x="7360" y="3770"/>
                                  <a:pt x="9418" y="2394"/>
                                  <a:pt x="11750" y="1426"/>
                                </a:cubicBezTo>
                                <a:cubicBezTo>
                                  <a:pt x="14082" y="484"/>
                                  <a:pt x="16510" y="0"/>
                                  <a:pt x="190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 name="Shape 2230"/>
                        <wps:cNvSpPr/>
                        <wps:spPr>
                          <a:xfrm>
                            <a:off x="0" y="866043"/>
                            <a:ext cx="38068" cy="38063"/>
                          </a:xfrm>
                          <a:custGeom>
                            <a:avLst/>
                            <a:gdLst/>
                            <a:ahLst/>
                            <a:cxnLst/>
                            <a:rect l="0" t="0" r="0" b="0"/>
                            <a:pathLst>
                              <a:path w="38068" h="38063">
                                <a:moveTo>
                                  <a:pt x="19034" y="0"/>
                                </a:moveTo>
                                <a:cubicBezTo>
                                  <a:pt x="21558" y="0"/>
                                  <a:pt x="23986" y="484"/>
                                  <a:pt x="26318" y="1426"/>
                                </a:cubicBezTo>
                                <a:cubicBezTo>
                                  <a:pt x="28650" y="2394"/>
                                  <a:pt x="30708" y="3770"/>
                                  <a:pt x="32493" y="5556"/>
                                </a:cubicBezTo>
                                <a:cubicBezTo>
                                  <a:pt x="34278" y="7342"/>
                                  <a:pt x="35653" y="9401"/>
                                  <a:pt x="36619" y="11733"/>
                                </a:cubicBezTo>
                                <a:cubicBezTo>
                                  <a:pt x="37585" y="14052"/>
                                  <a:pt x="38068" y="16483"/>
                                  <a:pt x="38068" y="19038"/>
                                </a:cubicBezTo>
                                <a:cubicBezTo>
                                  <a:pt x="38068" y="21543"/>
                                  <a:pt x="37585" y="23974"/>
                                  <a:pt x="36619" y="26318"/>
                                </a:cubicBezTo>
                                <a:cubicBezTo>
                                  <a:pt x="35653" y="28649"/>
                                  <a:pt x="34278" y="30683"/>
                                  <a:pt x="32493" y="32494"/>
                                </a:cubicBezTo>
                                <a:cubicBezTo>
                                  <a:pt x="30708" y="34280"/>
                                  <a:pt x="28650" y="35657"/>
                                  <a:pt x="26318" y="36599"/>
                                </a:cubicBezTo>
                                <a:cubicBezTo>
                                  <a:pt x="23986" y="37579"/>
                                  <a:pt x="21558" y="38063"/>
                                  <a:pt x="19034" y="38063"/>
                                </a:cubicBezTo>
                                <a:cubicBezTo>
                                  <a:pt x="16510" y="38063"/>
                                  <a:pt x="14082" y="37579"/>
                                  <a:pt x="11750" y="36599"/>
                                </a:cubicBezTo>
                                <a:cubicBezTo>
                                  <a:pt x="9418" y="35657"/>
                                  <a:pt x="7360" y="34280"/>
                                  <a:pt x="5575" y="32494"/>
                                </a:cubicBezTo>
                                <a:cubicBezTo>
                                  <a:pt x="3790" y="30683"/>
                                  <a:pt x="2415" y="28649"/>
                                  <a:pt x="1449" y="26318"/>
                                </a:cubicBezTo>
                                <a:cubicBezTo>
                                  <a:pt x="483" y="23974"/>
                                  <a:pt x="0" y="21543"/>
                                  <a:pt x="0" y="19038"/>
                                </a:cubicBezTo>
                                <a:cubicBezTo>
                                  <a:pt x="0" y="16483"/>
                                  <a:pt x="483" y="14052"/>
                                  <a:pt x="1449" y="11733"/>
                                </a:cubicBezTo>
                                <a:cubicBezTo>
                                  <a:pt x="2415" y="9401"/>
                                  <a:pt x="3790" y="7342"/>
                                  <a:pt x="5575" y="5556"/>
                                </a:cubicBezTo>
                                <a:cubicBezTo>
                                  <a:pt x="7360" y="3770"/>
                                  <a:pt x="9418" y="2394"/>
                                  <a:pt x="11750" y="1426"/>
                                </a:cubicBezTo>
                                <a:cubicBezTo>
                                  <a:pt x="14082" y="484"/>
                                  <a:pt x="16510" y="0"/>
                                  <a:pt x="190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018" style="width:2.99748pt;height:71.1895pt;position:absolute;mso-position-horizontal-relative:text;mso-position-horizontal:absolute;margin-left:19.3899pt;mso-position-vertical-relative:text;margin-top:2.36133pt;" coordsize="380,9041">
                <v:shape id="Shape 2219" style="position:absolute;width:380;height:380;left:0;top:0;" coordsize="38068,38063" path="m19034,0c21558,0,23986,459,26318,1414c28650,2381,30708,3746,32493,5556c34278,7317,35653,9364,36619,11720c37585,14052,38068,16483,38068,19025c38068,21543,37585,23961,36619,26281c35653,28600,34278,30671,32493,32469c30708,34230,28650,35607,26318,36575c23986,37542,21558,38050,19034,38063c16510,38050,14082,37542,11750,36575c9418,35607,7360,34230,5575,32469c3790,30671,2415,28600,1449,26281c483,23961,0,21543,0,19025c0,16483,483,14052,1449,11720c2415,9364,3790,7317,5575,5556c7360,3746,9418,2381,11750,1414c14082,459,16510,0,19034,0x">
                  <v:stroke weight="0pt" endcap="flat" joinstyle="miter" miterlimit="10" on="false" color="#000000" opacity="0"/>
                  <v:fill on="true" color="#000000"/>
                </v:shape>
                <v:shape id="Shape 2224" style="position:absolute;width:380;height:380;left:0;top:3711;" coordsize="38068,38063" path="m19034,0c21558,0,23986,459,26318,1401c28650,2369,30708,3746,32493,5556c34278,7317,35653,9376,36619,11720c37585,14064,38068,16495,38068,19025c38068,21543,37585,23949,36619,26281c35653,28600,34278,30659,32493,32469c30708,34230,28650,35607,26318,36575c23986,37542,21558,38038,19034,38063c16510,38038,14082,37542,11750,36575c9418,35607,7360,34230,5575,32469c3790,30659,2415,28600,1449,26281c483,23949,0,21543,0,19025c0,16495,483,14064,1449,11720c2415,9376,3790,7317,5575,5556c7360,3746,9418,2369,11750,1401c14082,459,16510,0,19034,0x">
                  <v:stroke weight="0pt" endcap="flat" joinstyle="miter" miterlimit="10" on="false" color="#000000" opacity="0"/>
                  <v:fill on="true" color="#000000"/>
                </v:shape>
                <v:shape id="Shape 2227" style="position:absolute;width:380;height:380;left:0;top:6186;" coordsize="38068,38063" path="m19034,0c21558,0,23986,484,26318,1426c28650,2394,30708,3770,32493,5556c34278,7317,35653,9389,36619,11733c37585,14052,38068,16483,38068,19038c38068,21543,37585,23974,36619,26305c35653,28625,34278,30671,32493,32469c30708,34230,28650,35607,26318,36575c23986,37567,21558,38050,19034,38063c16510,38050,14082,37567,11750,36575c9418,35607,7360,34230,5575,32469c3790,30671,2415,28625,1449,26305c483,23974,0,21543,0,19038c0,16483,483,14052,1449,11733c2415,9389,3790,7317,5575,5556c7360,3770,9418,2394,11750,1426c14082,484,16510,0,19034,0x">
                  <v:stroke weight="0pt" endcap="flat" joinstyle="miter" miterlimit="10" on="false" color="#000000" opacity="0"/>
                  <v:fill on="true" color="#000000"/>
                </v:shape>
                <v:shape id="Shape 2230" style="position:absolute;width:380;height:380;left:0;top:8660;" coordsize="38068,38063" path="m19034,0c21558,0,23986,484,26318,1426c28650,2394,30708,3770,32493,5556c34278,7342,35653,9401,36619,11733c37585,14052,38068,16483,38068,19038c38068,21543,37585,23974,36619,26318c35653,28649,34278,30683,32493,32494c30708,34280,28650,35657,26318,36599c23986,37579,21558,38063,19034,38063c16510,38063,14082,37579,11750,36599c9418,35657,7360,34280,5575,32494c3790,30683,2415,28649,1449,26318c483,23974,0,21543,0,19038c0,16483,483,14052,1449,11733c2415,9401,3790,7342,5575,5556c7360,3770,9418,2394,11750,1426c14082,484,16510,0,19034,0x">
                  <v:stroke weight="0pt" endcap="flat" joinstyle="miter" miterlimit="10" on="false" color="#000000" opacity="0"/>
                  <v:fill on="true" color="#000000"/>
                </v:shape>
                <w10:wrap type="square"/>
              </v:group>
            </w:pict>
          </mc:Fallback>
        </mc:AlternateContent>
      </w:r>
      <w:r>
        <w:t>with the Aviva group, our agents and third parties who provide services to us, and your intermediary and other insurers (either directly or via those acting for the insurer such as loss adjusters or investigators) to help us administer our products and ser</w:t>
      </w:r>
      <w:r>
        <w:t>vices, with regulatory bodies and law enforcement bodies, including the police, e.g. if we are required to do so to comply with a relevant legal or regulatory obligation, with other organisations including insurers, public bodies and the police (either dir</w:t>
      </w:r>
      <w:r>
        <w:t>ectly or using shared databases) for fraud prevention and detection purposes,</w:t>
      </w:r>
    </w:p>
    <w:p w14:paraId="37725431" w14:textId="77777777" w:rsidR="0068634B" w:rsidRDefault="00D51AF7">
      <w:pPr>
        <w:ind w:left="398" w:right="14"/>
      </w:pPr>
      <w:r>
        <w:t>with reinsurers who provide reinsurance services to Aviva and for each other. Reinsurers will use your data to decide whether to provide reinsurance cover, assess and deal with r</w:t>
      </w:r>
      <w:r>
        <w:t>einsurance claims and to meet legal obligations. They will keep your data for the period necessary for these purposes and may need to disclose it to other companies within their group, their agents and third party service providers, law enforcement and reg</w:t>
      </w:r>
      <w:r>
        <w:t>ulatory bodies.</w:t>
      </w:r>
    </w:p>
    <w:p w14:paraId="3814ACA6" w14:textId="77777777" w:rsidR="0068634B" w:rsidRDefault="00D51AF7">
      <w:pPr>
        <w:ind w:left="3" w:right="14"/>
      </w:pPr>
      <w:r>
        <w:t>Some of the organisations we share information with may be located outside of the European Economic Area ("EEA"). We’ll always take steps to ensure that any transfer of information outside of Europe is carefully managed to protect your priv</w:t>
      </w:r>
      <w:r>
        <w:t>acy rights. For more information on this please see our Privacy Policy or contact us.</w:t>
      </w:r>
    </w:p>
    <w:p w14:paraId="0C3035C6" w14:textId="77777777" w:rsidR="0068634B" w:rsidRDefault="00D51AF7">
      <w:pPr>
        <w:pStyle w:val="Heading2"/>
        <w:ind w:left="-5"/>
      </w:pPr>
      <w:r>
        <w:t>Marketing</w:t>
      </w:r>
    </w:p>
    <w:p w14:paraId="308B9BC3" w14:textId="77777777" w:rsidR="0068634B" w:rsidRDefault="00D51AF7">
      <w:pPr>
        <w:ind w:left="3" w:right="14"/>
      </w:pPr>
      <w:r>
        <w:t>We may use personal information we hold about you across the Aviva Group to help us identify and tailor products and services that may be of interest to you. We</w:t>
      </w:r>
      <w:r>
        <w:t xml:space="preserve"> will do this in accordance with any marketing preferences you have provided to us. We may continue to do this after your policy has ended.</w:t>
      </w:r>
    </w:p>
    <w:p w14:paraId="76E34F78" w14:textId="77777777" w:rsidR="0068634B" w:rsidRDefault="00D51AF7">
      <w:pPr>
        <w:ind w:left="3" w:right="14"/>
      </w:pPr>
      <w:r>
        <w:t>If you wish to amend your marketing preferences please contact us:</w:t>
      </w:r>
    </w:p>
    <w:p w14:paraId="096CA150" w14:textId="77777777" w:rsidR="0068634B" w:rsidRDefault="00D51AF7">
      <w:pPr>
        <w:ind w:left="3" w:right="14"/>
      </w:pPr>
      <w:r>
        <w:t>By phone: 01603 622200 or +44 1603 604999 (from abroad)</w:t>
      </w:r>
    </w:p>
    <w:p w14:paraId="27753123" w14:textId="77777777" w:rsidR="0068634B" w:rsidRDefault="00D51AF7">
      <w:pPr>
        <w:ind w:left="3" w:right="14"/>
      </w:pPr>
      <w:r>
        <w:t>By email: helpdesk@aviva.co.uk</w:t>
      </w:r>
    </w:p>
    <w:p w14:paraId="55EAD299" w14:textId="77777777" w:rsidR="0068634B" w:rsidRDefault="00D51AF7">
      <w:pPr>
        <w:ind w:left="3" w:right="14"/>
      </w:pPr>
      <w:r>
        <w:t>By Post: Aviva, Freepost, Mailing Exclusion Team, Unit 5, Wanlip Road Ind Est, Syston, Leicester, LE7 1PD</w:t>
      </w:r>
    </w:p>
    <w:p w14:paraId="2C9E0AFB" w14:textId="77777777" w:rsidR="0068634B" w:rsidRDefault="00D51AF7">
      <w:pPr>
        <w:ind w:left="3" w:right="14"/>
      </w:pPr>
      <w:r>
        <w:t>To see how you can change your preferences in MyAviva or view y</w:t>
      </w:r>
      <w:r>
        <w:t>our choices for online advertising visit our full Privacy Policy at www.aviva.co.uk/privacypolicy</w:t>
      </w:r>
    </w:p>
    <w:p w14:paraId="4617F907" w14:textId="77777777" w:rsidR="0068634B" w:rsidRDefault="00D51AF7">
      <w:pPr>
        <w:pStyle w:val="Heading2"/>
        <w:ind w:left="-5"/>
      </w:pPr>
      <w:r>
        <w:t>How long we keep your personal information for</w:t>
      </w:r>
    </w:p>
    <w:p w14:paraId="20B96413" w14:textId="77777777" w:rsidR="0068634B" w:rsidRDefault="00D51AF7">
      <w:pPr>
        <w:ind w:left="3" w:right="14"/>
      </w:pPr>
      <w:r>
        <w:t>We maintain a retention policy to ensure we only keep personal information for as long as we reasonably need it</w:t>
      </w:r>
      <w:r>
        <w:t xml:space="preserve"> for the purposes explained in this notice. We need to keep information for the period necessary to administer your insurance and deal with claims and queries on your policy. We may also need to keep information after our relationship with you has ended, f</w:t>
      </w:r>
      <w:r>
        <w:t>or example to ensure we have an accurate record in the event of any complaints or challenges, carry out relevant fraud checks, or where we are required to do so for legal, regulatory or tax purposes.</w:t>
      </w:r>
    </w:p>
    <w:p w14:paraId="03410147" w14:textId="77777777" w:rsidR="0068634B" w:rsidRDefault="00D51AF7">
      <w:pPr>
        <w:pStyle w:val="Heading2"/>
        <w:ind w:left="-5"/>
      </w:pPr>
      <w:r>
        <w:t>Your rights</w:t>
      </w:r>
    </w:p>
    <w:p w14:paraId="6FDAA222" w14:textId="77777777" w:rsidR="0068634B" w:rsidRDefault="00D51AF7">
      <w:pPr>
        <w:ind w:left="3" w:right="14"/>
      </w:pPr>
      <w:r>
        <w:t xml:space="preserve">You have various rights in relation to your </w:t>
      </w:r>
      <w:r>
        <w:t>personal information, including the right to request access to your personal information, correct any mistakes on our records, erase or restrict records where they are no longer required, object to use of personal information based on legitimate business i</w:t>
      </w:r>
      <w:r>
        <w:t xml:space="preserve">nterests, ask not to be subject to automated decision making if the decision produces legal or other significant effects on you, and data portability. For more details in relation to your rights, including how to exercise them, please see our full privacy </w:t>
      </w:r>
      <w:r>
        <w:t>policy or contact us – refer to the "Contacting us" details below.</w:t>
      </w:r>
    </w:p>
    <w:p w14:paraId="318AEC0A" w14:textId="77777777" w:rsidR="0068634B" w:rsidRDefault="00D51AF7">
      <w:pPr>
        <w:pStyle w:val="Heading2"/>
        <w:ind w:left="-5"/>
      </w:pPr>
      <w:r>
        <w:t>Contacting us</w:t>
      </w:r>
    </w:p>
    <w:p w14:paraId="398E0596" w14:textId="77777777" w:rsidR="0068634B" w:rsidRDefault="00D51AF7">
      <w:pPr>
        <w:spacing w:after="159"/>
        <w:ind w:left="-5" w:right="90"/>
        <w:jc w:val="both"/>
      </w:pPr>
      <w:r>
        <w:t>If you have any questions about how we use personal information, or if you want to exercise your rights stated above, please contact our Data Protection team by either emailin</w:t>
      </w:r>
      <w:r>
        <w:t>g them at dataprt@aviva.com or writing to the Data Protection Officer, Level 4, Pitheavlis, Perth PH2 0NH.</w:t>
      </w:r>
    </w:p>
    <w:p w14:paraId="1879300C" w14:textId="77777777" w:rsidR="0068634B" w:rsidRDefault="00D51AF7">
      <w:pPr>
        <w:spacing w:after="6"/>
        <w:ind w:left="3" w:right="14"/>
      </w:pPr>
      <w:r>
        <w:t>If you have a complaint or concern about how we use your personal information, please contact us in the first instance and we</w:t>
      </w:r>
    </w:p>
    <w:p w14:paraId="7C350D0E" w14:textId="77777777" w:rsidR="0068634B" w:rsidRDefault="00D51AF7">
      <w:pPr>
        <w:spacing w:after="204"/>
        <w:ind w:left="3" w:right="14"/>
      </w:pPr>
      <w:r>
        <w:t>will attempt to resolve</w:t>
      </w:r>
      <w:r>
        <w:t xml:space="preserve"> the issue as soon as possible. You also have the right to lodge a complaint with the Information Commissioners Office at any time.</w:t>
      </w:r>
    </w:p>
    <w:p w14:paraId="1A42C3FB" w14:textId="77777777" w:rsidR="0068634B" w:rsidRDefault="00D51AF7">
      <w:pPr>
        <w:pStyle w:val="Heading1"/>
        <w:ind w:left="-5"/>
      </w:pPr>
      <w:r>
        <w:t>Fraud Prevention and Detection</w:t>
      </w:r>
    </w:p>
    <w:p w14:paraId="0E652B42" w14:textId="77777777" w:rsidR="0068634B" w:rsidRDefault="00D51AF7">
      <w:pPr>
        <w:ind w:left="3" w:right="14"/>
      </w:pPr>
      <w:r>
        <w:t>In order to prevent and detect fraud we may at any time</w:t>
      </w:r>
    </w:p>
    <w:p w14:paraId="5A3949DC" w14:textId="77777777" w:rsidR="0068634B" w:rsidRDefault="00D51AF7">
      <w:pPr>
        <w:ind w:left="398" w:right="1652"/>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2A2C4319" wp14:editId="7F16E92D">
                <wp:simplePos x="0" y="0"/>
                <wp:positionH relativeFrom="column">
                  <wp:posOffset>246252</wp:posOffset>
                </wp:positionH>
                <wp:positionV relativeFrom="paragraph">
                  <wp:posOffset>29990</wp:posOffset>
                </wp:positionV>
                <wp:extent cx="38068" cy="161776"/>
                <wp:effectExtent l="0" t="0" r="0" b="0"/>
                <wp:wrapSquare wrapText="bothSides"/>
                <wp:docPr id="27019" name="Group 27019"/>
                <wp:cNvGraphicFramePr/>
                <a:graphic xmlns:a="http://schemas.openxmlformats.org/drawingml/2006/main">
                  <a:graphicData uri="http://schemas.microsoft.com/office/word/2010/wordprocessingGroup">
                    <wpg:wgp>
                      <wpg:cNvGrpSpPr/>
                      <wpg:grpSpPr>
                        <a:xfrm>
                          <a:off x="0" y="0"/>
                          <a:ext cx="38068" cy="161776"/>
                          <a:chOff x="0" y="0"/>
                          <a:chExt cx="38068" cy="161776"/>
                        </a:xfrm>
                      </wpg:grpSpPr>
                      <wps:wsp>
                        <wps:cNvPr id="2286" name="Shape 2286"/>
                        <wps:cNvSpPr/>
                        <wps:spPr>
                          <a:xfrm>
                            <a:off x="0" y="0"/>
                            <a:ext cx="38068" cy="38050"/>
                          </a:xfrm>
                          <a:custGeom>
                            <a:avLst/>
                            <a:gdLst/>
                            <a:ahLst/>
                            <a:cxnLst/>
                            <a:rect l="0" t="0" r="0" b="0"/>
                            <a:pathLst>
                              <a:path w="38068" h="38050">
                                <a:moveTo>
                                  <a:pt x="19034" y="0"/>
                                </a:moveTo>
                                <a:cubicBezTo>
                                  <a:pt x="21558" y="0"/>
                                  <a:pt x="23986" y="471"/>
                                  <a:pt x="26318" y="1414"/>
                                </a:cubicBezTo>
                                <a:cubicBezTo>
                                  <a:pt x="28650" y="2381"/>
                                  <a:pt x="30708" y="3770"/>
                                  <a:pt x="32493" y="5556"/>
                                </a:cubicBezTo>
                                <a:cubicBezTo>
                                  <a:pt x="34278" y="7342"/>
                                  <a:pt x="35653" y="9376"/>
                                  <a:pt x="36619" y="11733"/>
                                </a:cubicBezTo>
                                <a:cubicBezTo>
                                  <a:pt x="37585" y="14039"/>
                                  <a:pt x="38068" y="16470"/>
                                  <a:pt x="38068" y="19025"/>
                                </a:cubicBezTo>
                                <a:cubicBezTo>
                                  <a:pt x="38068" y="21530"/>
                                  <a:pt x="37585" y="23961"/>
                                  <a:pt x="36619" y="26293"/>
                                </a:cubicBezTo>
                                <a:cubicBezTo>
                                  <a:pt x="35653" y="28625"/>
                                  <a:pt x="34278" y="30683"/>
                                  <a:pt x="32493" y="32494"/>
                                </a:cubicBezTo>
                                <a:cubicBezTo>
                                  <a:pt x="30708" y="34255"/>
                                  <a:pt x="28650" y="35620"/>
                                  <a:pt x="26318" y="36587"/>
                                </a:cubicBezTo>
                                <a:cubicBezTo>
                                  <a:pt x="23986" y="37554"/>
                                  <a:pt x="21558" y="38050"/>
                                  <a:pt x="19034" y="38050"/>
                                </a:cubicBezTo>
                                <a:cubicBezTo>
                                  <a:pt x="16510" y="38050"/>
                                  <a:pt x="14082" y="37554"/>
                                  <a:pt x="11750" y="36587"/>
                                </a:cubicBezTo>
                                <a:cubicBezTo>
                                  <a:pt x="9418" y="35620"/>
                                  <a:pt x="7360" y="34255"/>
                                  <a:pt x="5575" y="32494"/>
                                </a:cubicBezTo>
                                <a:cubicBezTo>
                                  <a:pt x="3790" y="30683"/>
                                  <a:pt x="2415" y="28625"/>
                                  <a:pt x="1449" y="26293"/>
                                </a:cubicBezTo>
                                <a:cubicBezTo>
                                  <a:pt x="483" y="23961"/>
                                  <a:pt x="0" y="21530"/>
                                  <a:pt x="0" y="19025"/>
                                </a:cubicBezTo>
                                <a:cubicBezTo>
                                  <a:pt x="0" y="16470"/>
                                  <a:pt x="483" y="14039"/>
                                  <a:pt x="1449" y="11733"/>
                                </a:cubicBezTo>
                                <a:cubicBezTo>
                                  <a:pt x="2415" y="9376"/>
                                  <a:pt x="3790" y="7342"/>
                                  <a:pt x="5575" y="5556"/>
                                </a:cubicBezTo>
                                <a:cubicBezTo>
                                  <a:pt x="7360" y="3770"/>
                                  <a:pt x="9418" y="2381"/>
                                  <a:pt x="11750" y="1414"/>
                                </a:cubicBezTo>
                                <a:cubicBezTo>
                                  <a:pt x="14082" y="471"/>
                                  <a:pt x="16510" y="0"/>
                                  <a:pt x="190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9" name="Shape 2289"/>
                        <wps:cNvSpPr/>
                        <wps:spPr>
                          <a:xfrm>
                            <a:off x="0" y="123701"/>
                            <a:ext cx="38068" cy="38075"/>
                          </a:xfrm>
                          <a:custGeom>
                            <a:avLst/>
                            <a:gdLst/>
                            <a:ahLst/>
                            <a:cxnLst/>
                            <a:rect l="0" t="0" r="0" b="0"/>
                            <a:pathLst>
                              <a:path w="38068" h="38075">
                                <a:moveTo>
                                  <a:pt x="19034" y="0"/>
                                </a:moveTo>
                                <a:cubicBezTo>
                                  <a:pt x="21558" y="0"/>
                                  <a:pt x="23986" y="471"/>
                                  <a:pt x="26318" y="1414"/>
                                </a:cubicBezTo>
                                <a:cubicBezTo>
                                  <a:pt x="28650" y="2381"/>
                                  <a:pt x="30708" y="3770"/>
                                  <a:pt x="32493" y="5581"/>
                                </a:cubicBezTo>
                                <a:cubicBezTo>
                                  <a:pt x="34278" y="7342"/>
                                  <a:pt x="35653" y="9401"/>
                                  <a:pt x="36619" y="11733"/>
                                </a:cubicBezTo>
                                <a:cubicBezTo>
                                  <a:pt x="37585" y="14089"/>
                                  <a:pt x="38068" y="16520"/>
                                  <a:pt x="38068" y="19050"/>
                                </a:cubicBezTo>
                                <a:cubicBezTo>
                                  <a:pt x="38068" y="21555"/>
                                  <a:pt x="37585" y="23961"/>
                                  <a:pt x="36619" y="26293"/>
                                </a:cubicBezTo>
                                <a:cubicBezTo>
                                  <a:pt x="35653" y="28625"/>
                                  <a:pt x="34278" y="30683"/>
                                  <a:pt x="32493" y="32494"/>
                                </a:cubicBezTo>
                                <a:cubicBezTo>
                                  <a:pt x="30708" y="34255"/>
                                  <a:pt x="28650" y="35620"/>
                                  <a:pt x="26318" y="36587"/>
                                </a:cubicBezTo>
                                <a:cubicBezTo>
                                  <a:pt x="23986" y="37554"/>
                                  <a:pt x="21558" y="38050"/>
                                  <a:pt x="19034" y="38075"/>
                                </a:cubicBezTo>
                                <a:cubicBezTo>
                                  <a:pt x="16510" y="38050"/>
                                  <a:pt x="14082" y="37554"/>
                                  <a:pt x="11750" y="36587"/>
                                </a:cubicBezTo>
                                <a:cubicBezTo>
                                  <a:pt x="9418" y="35620"/>
                                  <a:pt x="7360" y="34255"/>
                                  <a:pt x="5575" y="32494"/>
                                </a:cubicBezTo>
                                <a:cubicBezTo>
                                  <a:pt x="3790" y="30683"/>
                                  <a:pt x="2415" y="28625"/>
                                  <a:pt x="1449" y="26293"/>
                                </a:cubicBezTo>
                                <a:cubicBezTo>
                                  <a:pt x="483" y="23961"/>
                                  <a:pt x="0" y="21555"/>
                                  <a:pt x="0" y="19050"/>
                                </a:cubicBezTo>
                                <a:cubicBezTo>
                                  <a:pt x="0" y="16520"/>
                                  <a:pt x="483" y="14089"/>
                                  <a:pt x="1449" y="11733"/>
                                </a:cubicBezTo>
                                <a:cubicBezTo>
                                  <a:pt x="2415" y="9401"/>
                                  <a:pt x="3790" y="7342"/>
                                  <a:pt x="5575" y="5581"/>
                                </a:cubicBezTo>
                                <a:cubicBezTo>
                                  <a:pt x="7360" y="3770"/>
                                  <a:pt x="9418" y="2381"/>
                                  <a:pt x="11750" y="1414"/>
                                </a:cubicBezTo>
                                <a:cubicBezTo>
                                  <a:pt x="14082" y="471"/>
                                  <a:pt x="16510" y="0"/>
                                  <a:pt x="190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019" style="width:2.99748pt;height:12.7383pt;position:absolute;mso-position-horizontal-relative:text;mso-position-horizontal:absolute;margin-left:19.3899pt;mso-position-vertical-relative:text;margin-top:2.36139pt;" coordsize="380,1617">
                <v:shape id="Shape 2286" style="position:absolute;width:380;height:380;left:0;top:0;" coordsize="38068,38050" path="m19034,0c21558,0,23986,471,26318,1414c28650,2381,30708,3770,32493,5556c34278,7342,35653,9376,36619,11733c37585,14039,38068,16470,38068,19025c38068,21530,37585,23961,36619,26293c35653,28625,34278,30683,32493,32494c30708,34255,28650,35620,26318,36587c23986,37554,21558,38050,19034,38050c16510,38050,14082,37554,11750,36587c9418,35620,7360,34255,5575,32494c3790,30683,2415,28625,1449,26293c483,23961,0,21530,0,19025c0,16470,483,14039,1449,11733c2415,9376,3790,7342,5575,5556c7360,3770,9418,2381,11750,1414c14082,471,16510,0,19034,0x">
                  <v:stroke weight="0pt" endcap="flat" joinstyle="miter" miterlimit="10" on="false" color="#000000" opacity="0"/>
                  <v:fill on="true" color="#000000"/>
                </v:shape>
                <v:shape id="Shape 2289" style="position:absolute;width:380;height:380;left:0;top:1237;" coordsize="38068,38075" path="m19034,0c21558,0,23986,471,26318,1414c28650,2381,30708,3770,32493,5581c34278,7342,35653,9401,36619,11733c37585,14089,38068,16520,38068,19050c38068,21555,37585,23961,36619,26293c35653,28625,34278,30683,32493,32494c30708,34255,28650,35620,26318,36587c23986,37554,21558,38050,19034,38075c16510,38050,14082,37554,11750,36587c9418,35620,7360,34255,5575,32494c3790,30683,2415,28625,1449,26293c483,23961,0,21555,0,19050c0,16520,483,14089,1449,11733c2415,9401,3790,7342,5575,5581c7360,3770,9418,2381,11750,1414c14082,471,16510,0,19034,0x">
                  <v:stroke weight="0pt" endcap="flat" joinstyle="miter" miterlimit="10" on="false" color="#000000" opacity="0"/>
                  <v:fill on="true" color="#000000"/>
                </v:shape>
                <w10:wrap type="square"/>
              </v:group>
            </w:pict>
          </mc:Fallback>
        </mc:AlternateContent>
      </w:r>
      <w:r>
        <w:t>Share information about you with oth</w:t>
      </w:r>
      <w:r>
        <w:t>er organisations and public bodies including the Police Undertake credit searches and additional fraud searches</w:t>
      </w:r>
    </w:p>
    <w:p w14:paraId="62D35051" w14:textId="77777777" w:rsidR="0068634B" w:rsidRDefault="00D51AF7">
      <w:pPr>
        <w:ind w:left="600" w:right="14" w:hanging="212"/>
      </w:pPr>
      <w:r>
        <w:rPr>
          <w:rFonts w:ascii="Calibri" w:eastAsia="Calibri" w:hAnsi="Calibri" w:cs="Calibri"/>
          <w:noProof/>
          <w:sz w:val="22"/>
        </w:rPr>
        <mc:AlternateContent>
          <mc:Choice Requires="wpg">
            <w:drawing>
              <wp:inline distT="0" distB="0" distL="0" distR="0" wp14:anchorId="2CFC4E0C" wp14:editId="664AEF02">
                <wp:extent cx="38068" cy="38050"/>
                <wp:effectExtent l="0" t="0" r="0" b="0"/>
                <wp:docPr id="24241" name="Group 24241"/>
                <wp:cNvGraphicFramePr/>
                <a:graphic xmlns:a="http://schemas.openxmlformats.org/drawingml/2006/main">
                  <a:graphicData uri="http://schemas.microsoft.com/office/word/2010/wordprocessingGroup">
                    <wpg:wgp>
                      <wpg:cNvGrpSpPr/>
                      <wpg:grpSpPr>
                        <a:xfrm>
                          <a:off x="0" y="0"/>
                          <a:ext cx="38068" cy="38050"/>
                          <a:chOff x="0" y="0"/>
                          <a:chExt cx="38068" cy="38050"/>
                        </a:xfrm>
                      </wpg:grpSpPr>
                      <wps:wsp>
                        <wps:cNvPr id="2310" name="Shape 2310"/>
                        <wps:cNvSpPr/>
                        <wps:spPr>
                          <a:xfrm>
                            <a:off x="0" y="0"/>
                            <a:ext cx="38068" cy="38050"/>
                          </a:xfrm>
                          <a:custGeom>
                            <a:avLst/>
                            <a:gdLst/>
                            <a:ahLst/>
                            <a:cxnLst/>
                            <a:rect l="0" t="0" r="0" b="0"/>
                            <a:pathLst>
                              <a:path w="38068" h="38050">
                                <a:moveTo>
                                  <a:pt x="19034" y="0"/>
                                </a:moveTo>
                                <a:cubicBezTo>
                                  <a:pt x="21558" y="0"/>
                                  <a:pt x="23986" y="471"/>
                                  <a:pt x="26318" y="1414"/>
                                </a:cubicBezTo>
                                <a:cubicBezTo>
                                  <a:pt x="28650" y="2381"/>
                                  <a:pt x="30708" y="3770"/>
                                  <a:pt x="32493" y="5556"/>
                                </a:cubicBezTo>
                                <a:cubicBezTo>
                                  <a:pt x="34278" y="7317"/>
                                  <a:pt x="35653" y="9376"/>
                                  <a:pt x="36619" y="11708"/>
                                </a:cubicBezTo>
                                <a:cubicBezTo>
                                  <a:pt x="37585" y="14064"/>
                                  <a:pt x="38068" y="16495"/>
                                  <a:pt x="38068" y="19025"/>
                                </a:cubicBezTo>
                                <a:cubicBezTo>
                                  <a:pt x="38068" y="21530"/>
                                  <a:pt x="37585" y="23961"/>
                                  <a:pt x="36619" y="26268"/>
                                </a:cubicBezTo>
                                <a:cubicBezTo>
                                  <a:pt x="35653" y="28600"/>
                                  <a:pt x="34278" y="30659"/>
                                  <a:pt x="32493" y="32469"/>
                                </a:cubicBezTo>
                                <a:cubicBezTo>
                                  <a:pt x="30708" y="34255"/>
                                  <a:pt x="28650" y="35620"/>
                                  <a:pt x="26318" y="36587"/>
                                </a:cubicBezTo>
                                <a:cubicBezTo>
                                  <a:pt x="23986" y="37554"/>
                                  <a:pt x="21558" y="38050"/>
                                  <a:pt x="19034" y="38050"/>
                                </a:cubicBezTo>
                                <a:cubicBezTo>
                                  <a:pt x="16510" y="38050"/>
                                  <a:pt x="14082" y="37554"/>
                                  <a:pt x="11750" y="36587"/>
                                </a:cubicBezTo>
                                <a:cubicBezTo>
                                  <a:pt x="9418" y="35620"/>
                                  <a:pt x="7360" y="34255"/>
                                  <a:pt x="5575" y="32469"/>
                                </a:cubicBezTo>
                                <a:cubicBezTo>
                                  <a:pt x="3790" y="30659"/>
                                  <a:pt x="2415" y="28600"/>
                                  <a:pt x="1449" y="26268"/>
                                </a:cubicBezTo>
                                <a:cubicBezTo>
                                  <a:pt x="483" y="23961"/>
                                  <a:pt x="0" y="21530"/>
                                  <a:pt x="0" y="19025"/>
                                </a:cubicBezTo>
                                <a:cubicBezTo>
                                  <a:pt x="0" y="16495"/>
                                  <a:pt x="483" y="14064"/>
                                  <a:pt x="1449" y="11708"/>
                                </a:cubicBezTo>
                                <a:cubicBezTo>
                                  <a:pt x="2415" y="9376"/>
                                  <a:pt x="3790" y="7317"/>
                                  <a:pt x="5575" y="5556"/>
                                </a:cubicBezTo>
                                <a:cubicBezTo>
                                  <a:pt x="7360" y="3770"/>
                                  <a:pt x="9418" y="2381"/>
                                  <a:pt x="11750" y="1414"/>
                                </a:cubicBezTo>
                                <a:cubicBezTo>
                                  <a:pt x="14082" y="471"/>
                                  <a:pt x="16510" y="0"/>
                                  <a:pt x="190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241" style="width:2.99748pt;height:2.99609pt;mso-position-horizontal-relative:char;mso-position-vertical-relative:line" coordsize="380,380">
                <v:shape id="Shape 2310" style="position:absolute;width:380;height:380;left:0;top:0;" coordsize="38068,38050" path="m19034,0c21558,0,23986,471,26318,1414c28650,2381,30708,3770,32493,5556c34278,7317,35653,9376,36619,11708c37585,14064,38068,16495,38068,19025c38068,21530,37585,23961,36619,26268c35653,28600,34278,30659,32493,32469c30708,34255,28650,35620,26318,36587c23986,37554,21558,38050,19034,38050c16510,38050,14082,37554,11750,36587c9418,35620,7360,34255,5575,32469c3790,30659,2415,28600,1449,26268c483,23961,0,21530,0,19025c0,16495,483,14064,1449,11708c2415,9376,3790,7317,5575,5556c7360,3770,9418,2381,11750,1414c14082,471,16510,0,19034,0x">
                  <v:stroke weight="0pt" endcap="flat" joinstyle="miter" miterlimit="10" on="false" color="#000000" opacity="0"/>
                  <v:fill on="true" color="#000000"/>
                </v:shape>
              </v:group>
            </w:pict>
          </mc:Fallback>
        </mc:AlternateContent>
      </w:r>
      <w:r>
        <w:t xml:space="preserve"> Check and/or file your details with fraud prevention agencies and databases, and if you give us false or inaccurate information and we suspect</w:t>
      </w:r>
      <w:r>
        <w:t xml:space="preserve"> fraud, we will record this to prevent fraun and money laundering.</w:t>
      </w:r>
    </w:p>
    <w:p w14:paraId="5FBD13A2" w14:textId="77777777" w:rsidR="0068634B" w:rsidRDefault="00D51AF7">
      <w:pPr>
        <w:ind w:left="3" w:right="14"/>
      </w:pPr>
      <w:r>
        <w:t>We can supply on request further details of the databases we access or contribute to. If you require further details please contact us.</w:t>
      </w:r>
    </w:p>
    <w:p w14:paraId="73A71061" w14:textId="77777777" w:rsidR="0068634B" w:rsidRDefault="00D51AF7">
      <w:pPr>
        <w:ind w:left="3" w:right="14"/>
      </w:pPr>
      <w:r>
        <w:t>Policy Investigation Unit, Aviva, Cruan Business Cent</w:t>
      </w:r>
      <w:r>
        <w:t>re, Westerhill Business Park, 123 Westerhill Road, Bishopbriggs, Glasgow, G64 2QR.Telephone: 0345 300 0597. Email PIUUKDI@AVIVA.COM</w:t>
      </w:r>
    </w:p>
    <w:p w14:paraId="6B2C53F8" w14:textId="77777777" w:rsidR="0068634B" w:rsidRDefault="00D51AF7">
      <w:pPr>
        <w:ind w:left="3" w:right="14"/>
      </w:pPr>
      <w:r>
        <w:t>We and other organisations may also search these agencies and databases to</w:t>
      </w:r>
    </w:p>
    <w:p w14:paraId="1E9E3F51" w14:textId="77777777" w:rsidR="0068634B" w:rsidRDefault="00D51AF7">
      <w:pPr>
        <w:spacing w:after="0"/>
        <w:ind w:left="398" w:right="14"/>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3C018F5" wp14:editId="5B8A6B29">
                <wp:simplePos x="0" y="0"/>
                <wp:positionH relativeFrom="column">
                  <wp:posOffset>246252</wp:posOffset>
                </wp:positionH>
                <wp:positionV relativeFrom="paragraph">
                  <wp:posOffset>29964</wp:posOffset>
                </wp:positionV>
                <wp:extent cx="38068" cy="532954"/>
                <wp:effectExtent l="0" t="0" r="0" b="0"/>
                <wp:wrapSquare wrapText="bothSides"/>
                <wp:docPr id="24242" name="Group 24242"/>
                <wp:cNvGraphicFramePr/>
                <a:graphic xmlns:a="http://schemas.openxmlformats.org/drawingml/2006/main">
                  <a:graphicData uri="http://schemas.microsoft.com/office/word/2010/wordprocessingGroup">
                    <wpg:wgp>
                      <wpg:cNvGrpSpPr/>
                      <wpg:grpSpPr>
                        <a:xfrm>
                          <a:off x="0" y="0"/>
                          <a:ext cx="38068" cy="532954"/>
                          <a:chOff x="0" y="0"/>
                          <a:chExt cx="38068" cy="532954"/>
                        </a:xfrm>
                      </wpg:grpSpPr>
                      <wps:wsp>
                        <wps:cNvPr id="2322" name="Shape 2322"/>
                        <wps:cNvSpPr/>
                        <wps:spPr>
                          <a:xfrm>
                            <a:off x="0" y="0"/>
                            <a:ext cx="38068" cy="38075"/>
                          </a:xfrm>
                          <a:custGeom>
                            <a:avLst/>
                            <a:gdLst/>
                            <a:ahLst/>
                            <a:cxnLst/>
                            <a:rect l="0" t="0" r="0" b="0"/>
                            <a:pathLst>
                              <a:path w="38068" h="38075">
                                <a:moveTo>
                                  <a:pt x="19034" y="0"/>
                                </a:moveTo>
                                <a:cubicBezTo>
                                  <a:pt x="21558" y="0"/>
                                  <a:pt x="23986" y="496"/>
                                  <a:pt x="26318" y="1439"/>
                                </a:cubicBezTo>
                                <a:cubicBezTo>
                                  <a:pt x="28650" y="2431"/>
                                  <a:pt x="30708" y="3795"/>
                                  <a:pt x="32493" y="5581"/>
                                </a:cubicBezTo>
                                <a:cubicBezTo>
                                  <a:pt x="34278" y="7342"/>
                                  <a:pt x="35653" y="9426"/>
                                  <a:pt x="36619" y="11757"/>
                                </a:cubicBezTo>
                                <a:cubicBezTo>
                                  <a:pt x="37585" y="14089"/>
                                  <a:pt x="38068" y="16495"/>
                                  <a:pt x="38068" y="19050"/>
                                </a:cubicBezTo>
                                <a:cubicBezTo>
                                  <a:pt x="38068" y="21555"/>
                                  <a:pt x="37585" y="23986"/>
                                  <a:pt x="36619" y="26318"/>
                                </a:cubicBezTo>
                                <a:cubicBezTo>
                                  <a:pt x="35653" y="28625"/>
                                  <a:pt x="34278" y="30708"/>
                                  <a:pt x="32493" y="32494"/>
                                </a:cubicBezTo>
                                <a:cubicBezTo>
                                  <a:pt x="30708" y="34280"/>
                                  <a:pt x="28650" y="35669"/>
                                  <a:pt x="26318" y="36612"/>
                                </a:cubicBezTo>
                                <a:cubicBezTo>
                                  <a:pt x="23986" y="37604"/>
                                  <a:pt x="21558" y="38075"/>
                                  <a:pt x="19034" y="38075"/>
                                </a:cubicBezTo>
                                <a:cubicBezTo>
                                  <a:pt x="16510" y="38075"/>
                                  <a:pt x="14082" y="37604"/>
                                  <a:pt x="11750" y="36612"/>
                                </a:cubicBezTo>
                                <a:cubicBezTo>
                                  <a:pt x="9418" y="35669"/>
                                  <a:pt x="7360" y="34280"/>
                                  <a:pt x="5575" y="32494"/>
                                </a:cubicBezTo>
                                <a:cubicBezTo>
                                  <a:pt x="3790" y="30708"/>
                                  <a:pt x="2415" y="28625"/>
                                  <a:pt x="1449" y="26318"/>
                                </a:cubicBezTo>
                                <a:cubicBezTo>
                                  <a:pt x="483" y="23986"/>
                                  <a:pt x="0" y="21555"/>
                                  <a:pt x="0" y="19050"/>
                                </a:cubicBezTo>
                                <a:cubicBezTo>
                                  <a:pt x="0" y="16495"/>
                                  <a:pt x="483" y="14089"/>
                                  <a:pt x="1449" y="11757"/>
                                </a:cubicBezTo>
                                <a:cubicBezTo>
                                  <a:pt x="2415" y="9426"/>
                                  <a:pt x="3790" y="7342"/>
                                  <a:pt x="5575" y="5581"/>
                                </a:cubicBezTo>
                                <a:cubicBezTo>
                                  <a:pt x="7360" y="3795"/>
                                  <a:pt x="9418" y="2431"/>
                                  <a:pt x="11750" y="1439"/>
                                </a:cubicBezTo>
                                <a:cubicBezTo>
                                  <a:pt x="14082" y="496"/>
                                  <a:pt x="16510" y="0"/>
                                  <a:pt x="190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6" name="Shape 2326"/>
                        <wps:cNvSpPr/>
                        <wps:spPr>
                          <a:xfrm>
                            <a:off x="0" y="247452"/>
                            <a:ext cx="38068" cy="38075"/>
                          </a:xfrm>
                          <a:custGeom>
                            <a:avLst/>
                            <a:gdLst/>
                            <a:ahLst/>
                            <a:cxnLst/>
                            <a:rect l="0" t="0" r="0" b="0"/>
                            <a:pathLst>
                              <a:path w="38068" h="38075">
                                <a:moveTo>
                                  <a:pt x="19034" y="0"/>
                                </a:moveTo>
                                <a:cubicBezTo>
                                  <a:pt x="21558" y="0"/>
                                  <a:pt x="23986" y="471"/>
                                  <a:pt x="26318" y="1414"/>
                                </a:cubicBezTo>
                                <a:cubicBezTo>
                                  <a:pt x="28650" y="2381"/>
                                  <a:pt x="30708" y="3746"/>
                                  <a:pt x="32493" y="5556"/>
                                </a:cubicBezTo>
                                <a:cubicBezTo>
                                  <a:pt x="34278" y="7317"/>
                                  <a:pt x="35653" y="9376"/>
                                  <a:pt x="36619" y="11733"/>
                                </a:cubicBezTo>
                                <a:cubicBezTo>
                                  <a:pt x="37585" y="14064"/>
                                  <a:pt x="38068" y="16495"/>
                                  <a:pt x="38068" y="19025"/>
                                </a:cubicBezTo>
                                <a:cubicBezTo>
                                  <a:pt x="38068" y="21555"/>
                                  <a:pt x="37585" y="23961"/>
                                  <a:pt x="36619" y="26293"/>
                                </a:cubicBezTo>
                                <a:cubicBezTo>
                                  <a:pt x="35653" y="28600"/>
                                  <a:pt x="34278" y="30659"/>
                                  <a:pt x="32493" y="32469"/>
                                </a:cubicBezTo>
                                <a:cubicBezTo>
                                  <a:pt x="30708" y="34230"/>
                                  <a:pt x="28650" y="35620"/>
                                  <a:pt x="26318" y="36587"/>
                                </a:cubicBezTo>
                                <a:cubicBezTo>
                                  <a:pt x="23986" y="37554"/>
                                  <a:pt x="21558" y="38050"/>
                                  <a:pt x="19034" y="38075"/>
                                </a:cubicBezTo>
                                <a:cubicBezTo>
                                  <a:pt x="16510" y="38050"/>
                                  <a:pt x="14082" y="37554"/>
                                  <a:pt x="11750" y="36587"/>
                                </a:cubicBezTo>
                                <a:cubicBezTo>
                                  <a:pt x="9418" y="35620"/>
                                  <a:pt x="7360" y="34230"/>
                                  <a:pt x="5575" y="32469"/>
                                </a:cubicBezTo>
                                <a:cubicBezTo>
                                  <a:pt x="3790" y="30659"/>
                                  <a:pt x="2415" y="28600"/>
                                  <a:pt x="1449" y="26293"/>
                                </a:cubicBezTo>
                                <a:cubicBezTo>
                                  <a:pt x="483" y="23961"/>
                                  <a:pt x="0" y="21555"/>
                                  <a:pt x="0" y="19025"/>
                                </a:cubicBezTo>
                                <a:cubicBezTo>
                                  <a:pt x="0" y="16495"/>
                                  <a:pt x="483" y="14064"/>
                                  <a:pt x="1449" y="11733"/>
                                </a:cubicBezTo>
                                <a:cubicBezTo>
                                  <a:pt x="2415" y="9376"/>
                                  <a:pt x="3790" y="7317"/>
                                  <a:pt x="5575" y="5556"/>
                                </a:cubicBezTo>
                                <a:cubicBezTo>
                                  <a:pt x="7360" y="3746"/>
                                  <a:pt x="9418" y="2381"/>
                                  <a:pt x="11750" y="1414"/>
                                </a:cubicBezTo>
                                <a:cubicBezTo>
                                  <a:pt x="14082" y="471"/>
                                  <a:pt x="16510" y="0"/>
                                  <a:pt x="190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8" name="Shape 2328"/>
                        <wps:cNvSpPr/>
                        <wps:spPr>
                          <a:xfrm>
                            <a:off x="0" y="371177"/>
                            <a:ext cx="38068" cy="38075"/>
                          </a:xfrm>
                          <a:custGeom>
                            <a:avLst/>
                            <a:gdLst/>
                            <a:ahLst/>
                            <a:cxnLst/>
                            <a:rect l="0" t="0" r="0" b="0"/>
                            <a:pathLst>
                              <a:path w="38068" h="38075">
                                <a:moveTo>
                                  <a:pt x="19034" y="0"/>
                                </a:moveTo>
                                <a:cubicBezTo>
                                  <a:pt x="21558" y="0"/>
                                  <a:pt x="23986" y="471"/>
                                  <a:pt x="26318" y="1439"/>
                                </a:cubicBezTo>
                                <a:cubicBezTo>
                                  <a:pt x="28650" y="2381"/>
                                  <a:pt x="30708" y="3770"/>
                                  <a:pt x="32493" y="5556"/>
                                </a:cubicBezTo>
                                <a:cubicBezTo>
                                  <a:pt x="34278" y="7342"/>
                                  <a:pt x="35653" y="9401"/>
                                  <a:pt x="36619" y="11733"/>
                                </a:cubicBezTo>
                                <a:cubicBezTo>
                                  <a:pt x="37585" y="14039"/>
                                  <a:pt x="38068" y="16495"/>
                                  <a:pt x="38068" y="19025"/>
                                </a:cubicBezTo>
                                <a:cubicBezTo>
                                  <a:pt x="38068" y="21530"/>
                                  <a:pt x="37585" y="23986"/>
                                  <a:pt x="36619" y="26293"/>
                                </a:cubicBezTo>
                                <a:cubicBezTo>
                                  <a:pt x="35653" y="28625"/>
                                  <a:pt x="34278" y="30683"/>
                                  <a:pt x="32493" y="32469"/>
                                </a:cubicBezTo>
                                <a:cubicBezTo>
                                  <a:pt x="30708" y="34230"/>
                                  <a:pt x="28650" y="35620"/>
                                  <a:pt x="26318" y="36587"/>
                                </a:cubicBezTo>
                                <a:cubicBezTo>
                                  <a:pt x="23986" y="37554"/>
                                  <a:pt x="21558" y="38050"/>
                                  <a:pt x="19034" y="38075"/>
                                </a:cubicBezTo>
                                <a:cubicBezTo>
                                  <a:pt x="16510" y="38050"/>
                                  <a:pt x="14082" y="37554"/>
                                  <a:pt x="11750" y="36587"/>
                                </a:cubicBezTo>
                                <a:cubicBezTo>
                                  <a:pt x="9418" y="35620"/>
                                  <a:pt x="7360" y="34230"/>
                                  <a:pt x="5575" y="32469"/>
                                </a:cubicBezTo>
                                <a:cubicBezTo>
                                  <a:pt x="3790" y="30683"/>
                                  <a:pt x="2415" y="28625"/>
                                  <a:pt x="1449" y="26293"/>
                                </a:cubicBezTo>
                                <a:cubicBezTo>
                                  <a:pt x="483" y="23986"/>
                                  <a:pt x="0" y="21530"/>
                                  <a:pt x="0" y="19025"/>
                                </a:cubicBezTo>
                                <a:cubicBezTo>
                                  <a:pt x="0" y="16495"/>
                                  <a:pt x="483" y="14039"/>
                                  <a:pt x="1449" y="11733"/>
                                </a:cubicBezTo>
                                <a:cubicBezTo>
                                  <a:pt x="2415" y="9401"/>
                                  <a:pt x="3790" y="7342"/>
                                  <a:pt x="5575" y="5556"/>
                                </a:cubicBezTo>
                                <a:cubicBezTo>
                                  <a:pt x="7360" y="3770"/>
                                  <a:pt x="9418" y="2381"/>
                                  <a:pt x="11750" y="1439"/>
                                </a:cubicBezTo>
                                <a:cubicBezTo>
                                  <a:pt x="14082" y="471"/>
                                  <a:pt x="16510" y="0"/>
                                  <a:pt x="190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0" name="Shape 2330"/>
                        <wps:cNvSpPr/>
                        <wps:spPr>
                          <a:xfrm>
                            <a:off x="0" y="494903"/>
                            <a:ext cx="38068" cy="38050"/>
                          </a:xfrm>
                          <a:custGeom>
                            <a:avLst/>
                            <a:gdLst/>
                            <a:ahLst/>
                            <a:cxnLst/>
                            <a:rect l="0" t="0" r="0" b="0"/>
                            <a:pathLst>
                              <a:path w="38068" h="38050">
                                <a:moveTo>
                                  <a:pt x="19034" y="0"/>
                                </a:moveTo>
                                <a:cubicBezTo>
                                  <a:pt x="21558" y="0"/>
                                  <a:pt x="23986" y="471"/>
                                  <a:pt x="26318" y="1414"/>
                                </a:cubicBezTo>
                                <a:cubicBezTo>
                                  <a:pt x="28650" y="2381"/>
                                  <a:pt x="30708" y="3770"/>
                                  <a:pt x="32493" y="5556"/>
                                </a:cubicBezTo>
                                <a:cubicBezTo>
                                  <a:pt x="34278" y="7317"/>
                                  <a:pt x="35653" y="9376"/>
                                  <a:pt x="36619" y="11708"/>
                                </a:cubicBezTo>
                                <a:cubicBezTo>
                                  <a:pt x="37585" y="14015"/>
                                  <a:pt x="38068" y="16470"/>
                                  <a:pt x="38068" y="19025"/>
                                </a:cubicBezTo>
                                <a:cubicBezTo>
                                  <a:pt x="38068" y="21530"/>
                                  <a:pt x="37585" y="23961"/>
                                  <a:pt x="36619" y="26268"/>
                                </a:cubicBezTo>
                                <a:cubicBezTo>
                                  <a:pt x="35653" y="28600"/>
                                  <a:pt x="34278" y="30659"/>
                                  <a:pt x="32493" y="32469"/>
                                </a:cubicBezTo>
                                <a:cubicBezTo>
                                  <a:pt x="30708" y="34230"/>
                                  <a:pt x="28650" y="35595"/>
                                  <a:pt x="26318" y="36562"/>
                                </a:cubicBezTo>
                                <a:cubicBezTo>
                                  <a:pt x="23986" y="37554"/>
                                  <a:pt x="21558" y="38050"/>
                                  <a:pt x="19034" y="38050"/>
                                </a:cubicBezTo>
                                <a:cubicBezTo>
                                  <a:pt x="16510" y="38050"/>
                                  <a:pt x="14082" y="37554"/>
                                  <a:pt x="11750" y="36562"/>
                                </a:cubicBezTo>
                                <a:cubicBezTo>
                                  <a:pt x="9418" y="35595"/>
                                  <a:pt x="7360" y="34230"/>
                                  <a:pt x="5575" y="32469"/>
                                </a:cubicBezTo>
                                <a:cubicBezTo>
                                  <a:pt x="3790" y="30659"/>
                                  <a:pt x="2415" y="28600"/>
                                  <a:pt x="1449" y="26268"/>
                                </a:cubicBezTo>
                                <a:cubicBezTo>
                                  <a:pt x="483" y="23961"/>
                                  <a:pt x="0" y="21530"/>
                                  <a:pt x="0" y="19025"/>
                                </a:cubicBezTo>
                                <a:cubicBezTo>
                                  <a:pt x="0" y="16470"/>
                                  <a:pt x="483" y="14015"/>
                                  <a:pt x="1449" y="11708"/>
                                </a:cubicBezTo>
                                <a:cubicBezTo>
                                  <a:pt x="2415" y="9376"/>
                                  <a:pt x="3790" y="7317"/>
                                  <a:pt x="5575" y="5556"/>
                                </a:cubicBezTo>
                                <a:cubicBezTo>
                                  <a:pt x="7360" y="3770"/>
                                  <a:pt x="9418" y="2381"/>
                                  <a:pt x="11750" y="1414"/>
                                </a:cubicBezTo>
                                <a:cubicBezTo>
                                  <a:pt x="14082" y="471"/>
                                  <a:pt x="16510" y="0"/>
                                  <a:pt x="190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242" style="width:2.99748pt;height:41.9648pt;position:absolute;mso-position-horizontal-relative:text;mso-position-horizontal:absolute;margin-left:19.3899pt;mso-position-vertical-relative:text;margin-top:2.35938pt;" coordsize="380,5329">
                <v:shape id="Shape 2322" style="position:absolute;width:380;height:380;left:0;top:0;" coordsize="38068,38075" path="m19034,0c21558,0,23986,496,26318,1439c28650,2431,30708,3795,32493,5581c34278,7342,35653,9426,36619,11757c37585,14089,38068,16495,38068,19050c38068,21555,37585,23986,36619,26318c35653,28625,34278,30708,32493,32494c30708,34280,28650,35669,26318,36612c23986,37604,21558,38075,19034,38075c16510,38075,14082,37604,11750,36612c9418,35669,7360,34280,5575,32494c3790,30708,2415,28625,1449,26318c483,23986,0,21555,0,19050c0,16495,483,14089,1449,11757c2415,9426,3790,7342,5575,5581c7360,3795,9418,2431,11750,1439c14082,496,16510,0,19034,0x">
                  <v:stroke weight="0pt" endcap="flat" joinstyle="miter" miterlimit="10" on="false" color="#000000" opacity="0"/>
                  <v:fill on="true" color="#000000"/>
                </v:shape>
                <v:shape id="Shape 2326" style="position:absolute;width:380;height:380;left:0;top:2474;" coordsize="38068,38075" path="m19034,0c21558,0,23986,471,26318,1414c28650,2381,30708,3746,32493,5556c34278,7317,35653,9376,36619,11733c37585,14064,38068,16495,38068,19025c38068,21555,37585,23961,36619,26293c35653,28600,34278,30659,32493,32469c30708,34230,28650,35620,26318,36587c23986,37554,21558,38050,19034,38075c16510,38050,14082,37554,11750,36587c9418,35620,7360,34230,5575,32469c3790,30659,2415,28600,1449,26293c483,23961,0,21555,0,19025c0,16495,483,14064,1449,11733c2415,9376,3790,7317,5575,5556c7360,3746,9418,2381,11750,1414c14082,471,16510,0,19034,0x">
                  <v:stroke weight="0pt" endcap="flat" joinstyle="miter" miterlimit="10" on="false" color="#000000" opacity="0"/>
                  <v:fill on="true" color="#000000"/>
                </v:shape>
                <v:shape id="Shape 2328" style="position:absolute;width:380;height:380;left:0;top:3711;" coordsize="38068,38075" path="m19034,0c21558,0,23986,471,26318,1439c28650,2381,30708,3770,32493,5556c34278,7342,35653,9401,36619,11733c37585,14039,38068,16495,38068,19025c38068,21530,37585,23986,36619,26293c35653,28625,34278,30683,32493,32469c30708,34230,28650,35620,26318,36587c23986,37554,21558,38050,19034,38075c16510,38050,14082,37554,11750,36587c9418,35620,7360,34230,5575,32469c3790,30683,2415,28625,1449,26293c483,23986,0,21530,0,19025c0,16495,483,14039,1449,11733c2415,9401,3790,7342,5575,5556c7360,3770,9418,2381,11750,1439c14082,471,16510,0,19034,0x">
                  <v:stroke weight="0pt" endcap="flat" joinstyle="miter" miterlimit="10" on="false" color="#000000" opacity="0"/>
                  <v:fill on="true" color="#000000"/>
                </v:shape>
                <v:shape id="Shape 2330" style="position:absolute;width:380;height:380;left:0;top:4949;" coordsize="38068,38050" path="m19034,0c21558,0,23986,471,26318,1414c28650,2381,30708,3770,32493,5556c34278,7317,35653,9376,36619,11708c37585,14015,38068,16470,38068,19025c38068,21530,37585,23961,36619,26268c35653,28600,34278,30659,32493,32469c30708,34230,28650,35595,26318,36562c23986,37554,21558,38050,19034,38050c16510,38050,14082,37554,11750,36562c9418,35595,7360,34230,5575,32469c3790,30659,2415,28600,1449,26268c483,23961,0,21530,0,19025c0,16470,483,14015,1449,11708c2415,9376,3790,7317,5575,5556c7360,3770,9418,2381,11750,1414c14082,471,16510,0,19034,0x">
                  <v:stroke weight="0pt" endcap="flat" joinstyle="miter" miterlimit="10" on="false" color="#000000" opacity="0"/>
                  <v:fill on="true" color="#000000"/>
                </v:shape>
                <w10:wrap type="square"/>
              </v:group>
            </w:pict>
          </mc:Fallback>
        </mc:AlternateContent>
      </w:r>
      <w:r>
        <w:t>Help make decisions about the provision and administration of insurance, credit and related services for you and members of your household</w:t>
      </w:r>
    </w:p>
    <w:p w14:paraId="37EFC165" w14:textId="77777777" w:rsidR="0068634B" w:rsidRDefault="00D51AF7">
      <w:pPr>
        <w:spacing w:after="189"/>
        <w:ind w:left="398" w:right="361"/>
      </w:pPr>
      <w:r>
        <w:t>Trace debtors or beneficiaries, recover debt, prevent fraud and to manage your accounts or insurance policies Check y</w:t>
      </w:r>
      <w:r>
        <w:t>our identity to prevent money laundering, unless you provide us with other satisfactory proof of identity. Check details of job applicants and employees.</w:t>
      </w:r>
    </w:p>
    <w:p w14:paraId="03DB17A9" w14:textId="77777777" w:rsidR="0068634B" w:rsidRDefault="00D51AF7">
      <w:pPr>
        <w:pStyle w:val="Heading1"/>
        <w:ind w:left="-5"/>
      </w:pPr>
      <w:r>
        <w:t>Claims History</w:t>
      </w:r>
    </w:p>
    <w:p w14:paraId="07276B51" w14:textId="77777777" w:rsidR="0068634B" w:rsidRDefault="00D51AF7">
      <w:pPr>
        <w:spacing w:after="3"/>
        <w:ind w:left="398" w:right="90"/>
        <w:jc w:val="both"/>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683DDCE8" wp14:editId="2850A865">
                <wp:simplePos x="0" y="0"/>
                <wp:positionH relativeFrom="column">
                  <wp:posOffset>246252</wp:posOffset>
                </wp:positionH>
                <wp:positionV relativeFrom="paragraph">
                  <wp:posOffset>29989</wp:posOffset>
                </wp:positionV>
                <wp:extent cx="38068" cy="409228"/>
                <wp:effectExtent l="0" t="0" r="0" b="0"/>
                <wp:wrapSquare wrapText="bothSides"/>
                <wp:docPr id="24243" name="Group 24243"/>
                <wp:cNvGraphicFramePr/>
                <a:graphic xmlns:a="http://schemas.openxmlformats.org/drawingml/2006/main">
                  <a:graphicData uri="http://schemas.microsoft.com/office/word/2010/wordprocessingGroup">
                    <wpg:wgp>
                      <wpg:cNvGrpSpPr/>
                      <wpg:grpSpPr>
                        <a:xfrm>
                          <a:off x="0" y="0"/>
                          <a:ext cx="38068" cy="409228"/>
                          <a:chOff x="0" y="0"/>
                          <a:chExt cx="38068" cy="409228"/>
                        </a:xfrm>
                      </wpg:grpSpPr>
                      <wps:wsp>
                        <wps:cNvPr id="2334" name="Shape 2334"/>
                        <wps:cNvSpPr/>
                        <wps:spPr>
                          <a:xfrm>
                            <a:off x="0" y="0"/>
                            <a:ext cx="38068" cy="38075"/>
                          </a:xfrm>
                          <a:custGeom>
                            <a:avLst/>
                            <a:gdLst/>
                            <a:ahLst/>
                            <a:cxnLst/>
                            <a:rect l="0" t="0" r="0" b="0"/>
                            <a:pathLst>
                              <a:path w="38068" h="38075">
                                <a:moveTo>
                                  <a:pt x="19034" y="0"/>
                                </a:moveTo>
                                <a:cubicBezTo>
                                  <a:pt x="21558" y="0"/>
                                  <a:pt x="23986" y="471"/>
                                  <a:pt x="26318" y="1439"/>
                                </a:cubicBezTo>
                                <a:cubicBezTo>
                                  <a:pt x="28650" y="2381"/>
                                  <a:pt x="30708" y="3770"/>
                                  <a:pt x="32493" y="5581"/>
                                </a:cubicBezTo>
                                <a:cubicBezTo>
                                  <a:pt x="34278" y="7342"/>
                                  <a:pt x="35653" y="9401"/>
                                  <a:pt x="36619" y="11733"/>
                                </a:cubicBezTo>
                                <a:cubicBezTo>
                                  <a:pt x="37585" y="14064"/>
                                  <a:pt x="38068" y="16495"/>
                                  <a:pt x="38068" y="19025"/>
                                </a:cubicBezTo>
                                <a:cubicBezTo>
                                  <a:pt x="38068" y="21530"/>
                                  <a:pt x="37585" y="23961"/>
                                  <a:pt x="36619" y="26268"/>
                                </a:cubicBezTo>
                                <a:cubicBezTo>
                                  <a:pt x="35653" y="28649"/>
                                  <a:pt x="34278" y="30708"/>
                                  <a:pt x="32493" y="32494"/>
                                </a:cubicBezTo>
                                <a:cubicBezTo>
                                  <a:pt x="30708" y="34255"/>
                                  <a:pt x="28650" y="35620"/>
                                  <a:pt x="26318" y="36587"/>
                                </a:cubicBezTo>
                                <a:cubicBezTo>
                                  <a:pt x="23986" y="37554"/>
                                  <a:pt x="21558" y="38050"/>
                                  <a:pt x="19034" y="38075"/>
                                </a:cubicBezTo>
                                <a:cubicBezTo>
                                  <a:pt x="16510" y="38050"/>
                                  <a:pt x="14082" y="37554"/>
                                  <a:pt x="11750" y="36587"/>
                                </a:cubicBezTo>
                                <a:cubicBezTo>
                                  <a:pt x="9418" y="35620"/>
                                  <a:pt x="7360" y="34255"/>
                                  <a:pt x="5575" y="32494"/>
                                </a:cubicBezTo>
                                <a:cubicBezTo>
                                  <a:pt x="3790" y="30708"/>
                                  <a:pt x="2415" y="28649"/>
                                  <a:pt x="1449" y="26268"/>
                                </a:cubicBezTo>
                                <a:cubicBezTo>
                                  <a:pt x="483" y="23961"/>
                                  <a:pt x="0" y="21530"/>
                                  <a:pt x="0" y="19025"/>
                                </a:cubicBezTo>
                                <a:cubicBezTo>
                                  <a:pt x="0" y="16495"/>
                                  <a:pt x="483" y="14064"/>
                                  <a:pt x="1449" y="11733"/>
                                </a:cubicBezTo>
                                <a:cubicBezTo>
                                  <a:pt x="2415" y="9401"/>
                                  <a:pt x="3790" y="7342"/>
                                  <a:pt x="5575" y="5581"/>
                                </a:cubicBezTo>
                                <a:cubicBezTo>
                                  <a:pt x="7360" y="3770"/>
                                  <a:pt x="9418" y="2381"/>
                                  <a:pt x="11750" y="1439"/>
                                </a:cubicBezTo>
                                <a:cubicBezTo>
                                  <a:pt x="14082" y="471"/>
                                  <a:pt x="16510" y="0"/>
                                  <a:pt x="190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9" name="Shape 2339"/>
                        <wps:cNvSpPr/>
                        <wps:spPr>
                          <a:xfrm>
                            <a:off x="0" y="371153"/>
                            <a:ext cx="38068" cy="38075"/>
                          </a:xfrm>
                          <a:custGeom>
                            <a:avLst/>
                            <a:gdLst/>
                            <a:ahLst/>
                            <a:cxnLst/>
                            <a:rect l="0" t="0" r="0" b="0"/>
                            <a:pathLst>
                              <a:path w="38068" h="38075">
                                <a:moveTo>
                                  <a:pt x="19034" y="0"/>
                                </a:moveTo>
                                <a:cubicBezTo>
                                  <a:pt x="21558" y="0"/>
                                  <a:pt x="23986" y="471"/>
                                  <a:pt x="26318" y="1414"/>
                                </a:cubicBezTo>
                                <a:cubicBezTo>
                                  <a:pt x="28650" y="2381"/>
                                  <a:pt x="30708" y="3770"/>
                                  <a:pt x="32493" y="5556"/>
                                </a:cubicBezTo>
                                <a:cubicBezTo>
                                  <a:pt x="34278" y="7342"/>
                                  <a:pt x="35653" y="9401"/>
                                  <a:pt x="36619" y="11708"/>
                                </a:cubicBezTo>
                                <a:cubicBezTo>
                                  <a:pt x="37585" y="14089"/>
                                  <a:pt x="38068" y="16520"/>
                                  <a:pt x="38068" y="19050"/>
                                </a:cubicBezTo>
                                <a:cubicBezTo>
                                  <a:pt x="38068" y="21555"/>
                                  <a:pt x="37585" y="23961"/>
                                  <a:pt x="36619" y="26293"/>
                                </a:cubicBezTo>
                                <a:cubicBezTo>
                                  <a:pt x="35653" y="28625"/>
                                  <a:pt x="34278" y="30683"/>
                                  <a:pt x="32493" y="32469"/>
                                </a:cubicBezTo>
                                <a:cubicBezTo>
                                  <a:pt x="30708" y="34255"/>
                                  <a:pt x="28650" y="35620"/>
                                  <a:pt x="26318" y="36587"/>
                                </a:cubicBezTo>
                                <a:cubicBezTo>
                                  <a:pt x="23986" y="37554"/>
                                  <a:pt x="21558" y="38050"/>
                                  <a:pt x="19034" y="38075"/>
                                </a:cubicBezTo>
                                <a:cubicBezTo>
                                  <a:pt x="16510" y="38050"/>
                                  <a:pt x="14082" y="37554"/>
                                  <a:pt x="11750" y="36587"/>
                                </a:cubicBezTo>
                                <a:cubicBezTo>
                                  <a:pt x="9418" y="35620"/>
                                  <a:pt x="7360" y="34255"/>
                                  <a:pt x="5575" y="32469"/>
                                </a:cubicBezTo>
                                <a:cubicBezTo>
                                  <a:pt x="3790" y="30683"/>
                                  <a:pt x="2415" y="28625"/>
                                  <a:pt x="1449" y="26293"/>
                                </a:cubicBezTo>
                                <a:cubicBezTo>
                                  <a:pt x="483" y="23961"/>
                                  <a:pt x="0" y="21555"/>
                                  <a:pt x="0" y="19050"/>
                                </a:cubicBezTo>
                                <a:cubicBezTo>
                                  <a:pt x="0" y="16520"/>
                                  <a:pt x="483" y="14089"/>
                                  <a:pt x="1449" y="11708"/>
                                </a:cubicBezTo>
                                <a:cubicBezTo>
                                  <a:pt x="2415" y="9401"/>
                                  <a:pt x="3790" y="7342"/>
                                  <a:pt x="5575" y="5556"/>
                                </a:cubicBezTo>
                                <a:cubicBezTo>
                                  <a:pt x="7360" y="3770"/>
                                  <a:pt x="9418" y="2381"/>
                                  <a:pt x="11750" y="1414"/>
                                </a:cubicBezTo>
                                <a:cubicBezTo>
                                  <a:pt x="14082" y="471"/>
                                  <a:pt x="16510" y="0"/>
                                  <a:pt x="190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243" style="width:2.99748pt;height:32.2227pt;position:absolute;mso-position-horizontal-relative:text;mso-position-horizontal:absolute;margin-left:19.3899pt;mso-position-vertical-relative:text;margin-top:2.36133pt;" coordsize="380,4092">
                <v:shape id="Shape 2334" style="position:absolute;width:380;height:380;left:0;top:0;" coordsize="38068,38075" path="m19034,0c21558,0,23986,471,26318,1439c28650,2381,30708,3770,32493,5581c34278,7342,35653,9401,36619,11733c37585,14064,38068,16495,38068,19025c38068,21530,37585,23961,36619,26268c35653,28649,34278,30708,32493,32494c30708,34255,28650,35620,26318,36587c23986,37554,21558,38050,19034,38075c16510,38050,14082,37554,11750,36587c9418,35620,7360,34255,5575,32494c3790,30708,2415,28649,1449,26268c483,23961,0,21530,0,19025c0,16495,483,14064,1449,11733c2415,9401,3790,7342,5575,5581c7360,3770,9418,2381,11750,1439c14082,471,16510,0,19034,0x">
                  <v:stroke weight="0pt" endcap="flat" joinstyle="miter" miterlimit="10" on="false" color="#000000" opacity="0"/>
                  <v:fill on="true" color="#000000"/>
                </v:shape>
                <v:shape id="Shape 2339" style="position:absolute;width:380;height:380;left:0;top:3711;" coordsize="38068,38075" path="m19034,0c21558,0,23986,471,26318,1414c28650,2381,30708,3770,32493,5556c34278,7342,35653,9401,36619,11708c37585,14089,38068,16520,38068,19050c38068,21555,37585,23961,36619,26293c35653,28625,34278,30683,32493,32469c30708,34255,28650,35620,26318,36587c23986,37554,21558,38050,19034,38075c16510,38050,14082,37554,11750,36587c9418,35620,7360,34255,5575,32469c3790,30683,2415,28625,1449,26293c483,23961,0,21555,0,19050c0,16520,483,14089,1449,11708c2415,9401,3790,7342,5575,5556c7360,3770,9418,2381,11750,1414c14082,471,16510,0,19034,0x">
                  <v:stroke weight="0pt" endcap="flat" joinstyle="miter" miterlimit="10" on="false" color="#000000" opacity="0"/>
                  <v:fill on="true" color="#000000"/>
                </v:shape>
                <w10:wrap type="square"/>
              </v:group>
            </w:pict>
          </mc:Fallback>
        </mc:AlternateContent>
      </w:r>
      <w:r>
        <w:t>Under the conditions of your policy you must tell us about any Insurance related incid</w:t>
      </w:r>
      <w:r>
        <w:t>ents (such as fire, water damage, theft or an accident) whether or not they give rise to a claim. When you tell us about an incident we will pass information relating to it to a database.</w:t>
      </w:r>
    </w:p>
    <w:p w14:paraId="0E4CA964" w14:textId="77777777" w:rsidR="0068634B" w:rsidRDefault="00D51AF7">
      <w:pPr>
        <w:ind w:left="398" w:right="14"/>
      </w:pPr>
      <w:r>
        <w:t>We may search these databases when you apply for insurance, in the e</w:t>
      </w:r>
      <w:r>
        <w:t>vent of any incident or claim, or at time of renewal to validate your claims history or that of any other person or property likely to be involved in the policy or claim.</w:t>
      </w:r>
    </w:p>
    <w:p w14:paraId="2E0B2630" w14:textId="77777777" w:rsidR="0068634B" w:rsidRDefault="00D51AF7">
      <w:pPr>
        <w:spacing w:after="186"/>
        <w:ind w:left="3" w:right="14"/>
      </w:pPr>
      <w:r>
        <w:t>You should show these notices to anyone who has an interest in the insurance under th</w:t>
      </w:r>
      <w:r>
        <w:t>e policy.</w:t>
      </w:r>
    </w:p>
    <w:p w14:paraId="7CC4D680" w14:textId="77777777" w:rsidR="0068634B" w:rsidRDefault="00D51AF7">
      <w:pPr>
        <w:pStyle w:val="Heading1"/>
        <w:ind w:left="-5"/>
      </w:pPr>
      <w:r>
        <w:t>Complaints Procedure</w:t>
      </w:r>
    </w:p>
    <w:p w14:paraId="2665EF40" w14:textId="77777777" w:rsidR="0068634B" w:rsidRDefault="00D51AF7">
      <w:pPr>
        <w:ind w:left="3" w:right="14"/>
      </w:pPr>
      <w:r>
        <w:t>We hope that you will be very happy with the service that we provide. However, if for any reason you are unhappy with it, we would like to hear from you.</w:t>
      </w:r>
    </w:p>
    <w:p w14:paraId="2F9842BE" w14:textId="77777777" w:rsidR="0068634B" w:rsidRDefault="00D51AF7">
      <w:pPr>
        <w:ind w:left="3" w:right="14"/>
      </w:pPr>
      <w:r>
        <w:t>In the first instance, please contact your insurance adviser or usual A</w:t>
      </w:r>
      <w:r>
        <w:t>viva point of contact.</w:t>
      </w:r>
    </w:p>
    <w:p w14:paraId="7F453A5A" w14:textId="77777777" w:rsidR="0068634B" w:rsidRDefault="00D51AF7">
      <w:pPr>
        <w:ind w:left="3" w:right="14"/>
      </w:pPr>
      <w:r>
        <w:t>Aviva are covered by the Financial Ombudsman Service. If you have complained to us and we have been unable to resolve your complaint, you may be entitled to refer it to this independent body. Following the complaints procedure does n</w:t>
      </w:r>
      <w:r>
        <w:t>ot affect your right to take legal action.</w:t>
      </w:r>
    </w:p>
    <w:p w14:paraId="1DDC8BE7" w14:textId="77777777" w:rsidR="0068634B" w:rsidRDefault="00D51AF7">
      <w:pPr>
        <w:spacing w:after="6"/>
        <w:ind w:left="3" w:right="14"/>
      </w:pPr>
      <w:r>
        <w:t>If you have taken a product out with us online or by telephone you can also use the European Commission’s Online Dispute</w:t>
      </w:r>
    </w:p>
    <w:p w14:paraId="30EFE47A" w14:textId="77777777" w:rsidR="0068634B" w:rsidRDefault="00D51AF7">
      <w:pPr>
        <w:spacing w:after="204"/>
        <w:ind w:left="3" w:right="14"/>
      </w:pPr>
      <w:r>
        <w:t>Resolution for logging complaints. To use this service the European Commission has also prov</w:t>
      </w:r>
      <w:r>
        <w:t>ided an Online Dispute Resolution Service for logging complaints. To use this service please go to: http://ec.europa.eu/odr</w:t>
      </w:r>
    </w:p>
    <w:p w14:paraId="7E1CE1B3" w14:textId="77777777" w:rsidR="0068634B" w:rsidRDefault="00D51AF7">
      <w:pPr>
        <w:pStyle w:val="Heading1"/>
        <w:ind w:left="-5"/>
      </w:pPr>
      <w:r>
        <w:t>Financial Services Compensation Scheme</w:t>
      </w:r>
    </w:p>
    <w:p w14:paraId="350B97E0" w14:textId="77777777" w:rsidR="0068634B" w:rsidRDefault="00D51AF7">
      <w:pPr>
        <w:spacing w:after="88" w:line="303" w:lineRule="auto"/>
        <w:ind w:left="-5" w:right="323"/>
        <w:jc w:val="both"/>
      </w:pPr>
      <w:r>
        <w:t>Aviva are members of the Financial Services Compensation Scheme (FSCS). You may be entitled t</w:t>
      </w:r>
      <w:r>
        <w:t xml:space="preserve">o compensation from the scheme if they cannot meet their obligations, depending on the type of insurance and circumstances of your claim. Further information about the compensation scheme arrangements is available from the FSCS (www.fscs.org.uk) </w:t>
      </w:r>
      <w:r>
        <w:rPr>
          <w:b/>
          <w:sz w:val="19"/>
        </w:rPr>
        <w:t xml:space="preserve">Choice of </w:t>
      </w:r>
      <w:r>
        <w:rPr>
          <w:b/>
          <w:sz w:val="19"/>
        </w:rPr>
        <w:t>Law</w:t>
      </w:r>
    </w:p>
    <w:p w14:paraId="18CE2BFE" w14:textId="77777777" w:rsidR="0068634B" w:rsidRDefault="00D51AF7">
      <w:pPr>
        <w:ind w:left="3" w:right="14"/>
      </w:pPr>
      <w:r>
        <w:t>The appropriate law as set out below will apply unless you and the insurer agree otherwise.</w:t>
      </w:r>
    </w:p>
    <w:p w14:paraId="387A6AEB" w14:textId="77777777" w:rsidR="0068634B" w:rsidRDefault="00D51AF7">
      <w:pPr>
        <w:numPr>
          <w:ilvl w:val="0"/>
          <w:numId w:val="2"/>
        </w:numPr>
        <w:spacing w:after="0"/>
        <w:ind w:left="600" w:right="14" w:hanging="225"/>
      </w:pPr>
      <w:r>
        <w:t>The law applying in that part of the United Kingdom, Channel Islands or Isle of Man in which you, the policyholder, normally live or (if applicable) the first named policyholder normally lives, or</w:t>
      </w:r>
    </w:p>
    <w:p w14:paraId="4B648353" w14:textId="77777777" w:rsidR="0068634B" w:rsidRDefault="00D51AF7">
      <w:pPr>
        <w:numPr>
          <w:ilvl w:val="0"/>
          <w:numId w:val="2"/>
        </w:numPr>
        <w:spacing w:after="0"/>
        <w:ind w:left="600" w:right="14" w:hanging="225"/>
      </w:pPr>
      <w:r>
        <w:t>In the case of a business, the law applying in that part of</w:t>
      </w:r>
      <w:r>
        <w:t xml:space="preserve"> the United Kingdom, Channel Islands or Isle of Man where it has its principal place of business, or</w:t>
      </w:r>
    </w:p>
    <w:p w14:paraId="6A0EEBB4" w14:textId="77777777" w:rsidR="0068634B" w:rsidRDefault="00D51AF7">
      <w:pPr>
        <w:numPr>
          <w:ilvl w:val="0"/>
          <w:numId w:val="2"/>
        </w:numPr>
        <w:spacing w:after="186"/>
        <w:ind w:left="600" w:right="14" w:hanging="225"/>
      </w:pPr>
      <w:r>
        <w:t>Should neither of the above be applicable, the law of England and Wales will apply.</w:t>
      </w:r>
    </w:p>
    <w:p w14:paraId="59754F73" w14:textId="77777777" w:rsidR="0068634B" w:rsidRDefault="00D51AF7">
      <w:pPr>
        <w:pStyle w:val="Heading1"/>
        <w:ind w:left="-5"/>
      </w:pPr>
      <w:r>
        <w:t>Telephone Call Charges and Recording</w:t>
      </w:r>
    </w:p>
    <w:p w14:paraId="0475E0AC" w14:textId="77777777" w:rsidR="0068634B" w:rsidRDefault="00D51AF7">
      <w:pPr>
        <w:ind w:left="3" w:right="14"/>
      </w:pPr>
      <w:r>
        <w:t>Calls to 0800 numbers from UK land</w:t>
      </w:r>
      <w:r>
        <w:t>lines and mobiles are free. The cost of calls to 03 prefixed numbers are charged at national call rates (charges may vary dependent on your network provider) and are usually included in inclusive minute plans from landlines and mobiles. For our joint prote</w:t>
      </w:r>
      <w:r>
        <w:t>ction telephone calls may be recorded and/or monitored.</w:t>
      </w:r>
    </w:p>
    <w:p w14:paraId="3938DD8F" w14:textId="77777777" w:rsidR="0068634B" w:rsidRDefault="00D51AF7">
      <w:pPr>
        <w:pStyle w:val="Heading2"/>
        <w:spacing w:after="0"/>
        <w:ind w:left="-5"/>
      </w:pPr>
      <w:r>
        <w:t>Material Circumstances</w:t>
      </w:r>
    </w:p>
    <w:p w14:paraId="55987DD5" w14:textId="77777777" w:rsidR="0068634B" w:rsidRDefault="00D51AF7">
      <w:pPr>
        <w:ind w:left="3" w:right="14"/>
      </w:pPr>
      <w:r>
        <w:t>IMPORTANT – This policy is a legal contract</w:t>
      </w:r>
    </w:p>
    <w:p w14:paraId="562027C6" w14:textId="77777777" w:rsidR="0068634B" w:rsidRDefault="00D51AF7">
      <w:pPr>
        <w:ind w:left="3" w:right="14"/>
      </w:pPr>
      <w:r>
        <w:t>Please remember that you must make a fair presentation of the risk to us. This means that you must:</w:t>
      </w:r>
    </w:p>
    <w:p w14:paraId="2AA2B724" w14:textId="77777777" w:rsidR="0068634B" w:rsidRDefault="00D51AF7">
      <w:pPr>
        <w:numPr>
          <w:ilvl w:val="0"/>
          <w:numId w:val="3"/>
        </w:numPr>
        <w:spacing w:after="0"/>
        <w:ind w:left="600" w:right="14" w:hanging="225"/>
      </w:pPr>
      <w:r>
        <w:t>disclose to us every material cir</w:t>
      </w:r>
      <w:r>
        <w:t>cumstance which you know or ought to know or, failing that, sufficient information to alert us that we need to make further enquiries; and</w:t>
      </w:r>
    </w:p>
    <w:p w14:paraId="3F589C3F" w14:textId="77777777" w:rsidR="0068634B" w:rsidRDefault="00D51AF7">
      <w:pPr>
        <w:numPr>
          <w:ilvl w:val="0"/>
          <w:numId w:val="3"/>
        </w:numPr>
        <w:spacing w:after="6"/>
        <w:ind w:left="600" w:right="14" w:hanging="225"/>
      </w:pPr>
      <w:r>
        <w:t>make such disclosure in a reasonably clear and accessible manner; and</w:t>
      </w:r>
    </w:p>
    <w:p w14:paraId="456EF142" w14:textId="77777777" w:rsidR="0068634B" w:rsidRDefault="00D51AF7">
      <w:pPr>
        <w:numPr>
          <w:ilvl w:val="0"/>
          <w:numId w:val="3"/>
        </w:numPr>
        <w:ind w:left="600" w:right="14" w:hanging="225"/>
      </w:pPr>
      <w:r>
        <w:t>ensure that, in such disclosure, any material r</w:t>
      </w:r>
      <w:r>
        <w:t>epresentation as to a: (a) matter of fact is substantially correct; and (b) matter of expectation or belief is made in good faith.</w:t>
      </w:r>
    </w:p>
    <w:p w14:paraId="4C2A38AF" w14:textId="77777777" w:rsidR="0068634B" w:rsidRDefault="00D51AF7">
      <w:pPr>
        <w:ind w:left="3" w:right="14"/>
      </w:pPr>
      <w:r>
        <w:t>A material circumstance is one that is likely to influence an insurer in the acceptance and assessment of the application. Yo</w:t>
      </w:r>
      <w:r>
        <w:t>u must also make a fair presentation to us in connection with any variations, e.g. changes you wish to make to your policy. If you fail to make a fair presentation of the risk then this could affect the extent of cover provided or could invalidate your pol</w:t>
      </w:r>
      <w:r>
        <w:t>icy, so if you are in any doubt as to whether a circumstance is material then it should be disclosed to us.</w:t>
      </w:r>
    </w:p>
    <w:p w14:paraId="0ACD64E6" w14:textId="77777777" w:rsidR="0068634B" w:rsidRDefault="00D51AF7">
      <w:pPr>
        <w:ind w:left="3" w:right="14"/>
      </w:pPr>
      <w:r>
        <w:t>Disclosures should be specific and made in a reasonably clear and accessible manner. We will not be deemed to have knowledge of any information gene</w:t>
      </w:r>
      <w:r>
        <w:t>rally referred to (for example the contents of company websites listed in the risk presentation) or any matter not expressly drawn to our attention.</w:t>
      </w:r>
    </w:p>
    <w:p w14:paraId="04A47E6F" w14:textId="77777777" w:rsidR="0068634B" w:rsidRDefault="00D51AF7">
      <w:pPr>
        <w:ind w:left="3" w:right="14"/>
      </w:pPr>
      <w:r>
        <w:t>Each renewal invitation is made on the basis of the information we have at the time it is issued. We may re</w:t>
      </w:r>
      <w:r>
        <w:t>vise or withdraw it if, before the date your renewal takes effect, any event occurs that gives rise to a claim or alters the material circumstances under this insurance, even if we are notified after your renewal date.</w:t>
      </w:r>
    </w:p>
    <w:p w14:paraId="3593289D" w14:textId="77777777" w:rsidR="0068634B" w:rsidRDefault="00D51AF7">
      <w:pPr>
        <w:spacing w:after="189"/>
        <w:ind w:left="3" w:right="14"/>
      </w:pPr>
      <w:r>
        <w:t xml:space="preserve">A specimen copy of the policy wording is available on request. You should keep a record (including copies of letters) of all information supplied to us for the purposes of the renewal of this insurance. A copy of the completed application will be supplied </w:t>
      </w:r>
      <w:r>
        <w:t>on request within a period of three months after its completion..</w:t>
      </w:r>
    </w:p>
    <w:p w14:paraId="6989E307" w14:textId="77777777" w:rsidR="0068634B" w:rsidRDefault="00D51AF7">
      <w:pPr>
        <w:pStyle w:val="Heading1"/>
        <w:ind w:left="-5"/>
      </w:pPr>
      <w:r>
        <w:t>Claims since inception of this policy</w:t>
      </w:r>
    </w:p>
    <w:p w14:paraId="69D77522" w14:textId="77777777" w:rsidR="0068634B" w:rsidRDefault="00D51AF7">
      <w:pPr>
        <w:ind w:left="3" w:right="14"/>
      </w:pPr>
      <w:r>
        <w:t>Any claim which has been reported to Insurers under this policy is deemed to have been included in this Statement of Facts and does not need to be separ</w:t>
      </w:r>
      <w:r>
        <w:t>ately shown within the claim section of this document.</w:t>
      </w:r>
    </w:p>
    <w:sectPr w:rsidR="0068634B">
      <w:headerReference w:type="even" r:id="rId31"/>
      <w:headerReference w:type="default" r:id="rId32"/>
      <w:footerReference w:type="even" r:id="rId33"/>
      <w:footerReference w:type="default" r:id="rId34"/>
      <w:headerReference w:type="first" r:id="rId35"/>
      <w:footerReference w:type="first" r:id="rId36"/>
      <w:pgSz w:w="11899" w:h="16838"/>
      <w:pgMar w:top="1988" w:right="493" w:bottom="1439" w:left="481" w:header="525"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E2DE8" w14:textId="77777777" w:rsidR="00000000" w:rsidRDefault="00D51AF7">
      <w:pPr>
        <w:spacing w:after="0" w:line="240" w:lineRule="auto"/>
      </w:pPr>
      <w:r>
        <w:separator/>
      </w:r>
    </w:p>
  </w:endnote>
  <w:endnote w:type="continuationSeparator" w:id="0">
    <w:p w14:paraId="7E67F7E1" w14:textId="77777777" w:rsidR="00000000" w:rsidRDefault="00D51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21910" w14:textId="77777777" w:rsidR="0068634B" w:rsidRDefault="00D51AF7">
    <w:pPr>
      <w:spacing w:after="52" w:line="259" w:lineRule="auto"/>
      <w:ind w:left="53" w:firstLine="0"/>
    </w:pPr>
    <w:r>
      <w:rPr>
        <w:sz w:val="12"/>
      </w:rPr>
      <w:t>Arranged by BHIB Insurance Brokers. Registered in England &amp; Wales No 829660. Authorised and regul</w:t>
    </w:r>
    <w:r>
      <w:rPr>
        <w:sz w:val="12"/>
      </w:rPr>
      <w:t>ated by the Financial Conduct Authority. A Brokerbility Company.</w:t>
    </w:r>
  </w:p>
  <w:p w14:paraId="58E8267F" w14:textId="77777777" w:rsidR="0068634B" w:rsidRDefault="00D51AF7">
    <w:pPr>
      <w:spacing w:after="15" w:line="247" w:lineRule="auto"/>
      <w:ind w:left="53" w:firstLine="0"/>
    </w:pPr>
    <w:r>
      <w:rPr>
        <w:sz w:val="12"/>
      </w:rPr>
      <w:t>Underwritten by Aviva Insurance Limited. Registered in Scotland No 2116 Registered Office Pitheavlis, Perth, PH2 0NH. Authorised by the Prudential Regulation Authority and regulated by the Fi</w:t>
    </w:r>
    <w:r>
      <w:rPr>
        <w:sz w:val="12"/>
      </w:rPr>
      <w:t>nancial Conduct Authority and the Prudential Regulation Authority</w:t>
    </w:r>
  </w:p>
  <w:p w14:paraId="5D19AC01" w14:textId="77777777" w:rsidR="0068634B" w:rsidRDefault="00D51AF7">
    <w:pPr>
      <w:spacing w:after="0" w:line="259" w:lineRule="auto"/>
      <w:ind w:left="0" w:right="-354" w:firstLine="0"/>
      <w:jc w:val="right"/>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fldChar w:fldCharType="begin"/>
    </w:r>
    <w:r>
      <w:instrText xml:space="preserve"> NUMPAGES   \* MERGEFORMAT </w:instrText>
    </w:r>
    <w:r>
      <w:fldChar w:fldCharType="separate"/>
    </w:r>
    <w:r>
      <w:rPr>
        <w:sz w:val="18"/>
      </w:rPr>
      <w:t>22</w:t>
    </w:r>
    <w:r>
      <w:rPr>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0936" w14:textId="77777777" w:rsidR="0068634B" w:rsidRDefault="00D51AF7">
    <w:pPr>
      <w:spacing w:after="52" w:line="259" w:lineRule="auto"/>
      <w:ind w:left="45" w:firstLine="0"/>
    </w:pPr>
    <w:r>
      <w:rPr>
        <w:sz w:val="12"/>
      </w:rPr>
      <w:t>Arranged by BHIB Insurance Brokers. Registered in England &amp; Wales No 829660. Authorised and regulated by the Financial Conduct Authority. A Brokerbility Company.</w:t>
    </w:r>
  </w:p>
  <w:p w14:paraId="44805939" w14:textId="77777777" w:rsidR="0068634B" w:rsidRDefault="00D51AF7">
    <w:pPr>
      <w:spacing w:after="15" w:line="247" w:lineRule="auto"/>
      <w:ind w:left="45" w:firstLine="0"/>
    </w:pPr>
    <w:r>
      <w:rPr>
        <w:sz w:val="12"/>
      </w:rPr>
      <w:t>Underwritten by Aviva Insurance Limited. Registered in Scotland No 2116 Registered Office Pitheavlis, Perth, PH2 0NH. Authorised by the Prudential Regulation Authority and regulated by the Financial Conduct Authority and the Prudential Regulation Authority</w:t>
    </w:r>
  </w:p>
  <w:p w14:paraId="0AEBBC2C" w14:textId="77777777" w:rsidR="0068634B" w:rsidRDefault="00D51AF7">
    <w:pPr>
      <w:spacing w:after="0" w:line="259" w:lineRule="auto"/>
      <w:ind w:left="0" w:right="-478" w:firstLine="0"/>
      <w:jc w:val="right"/>
    </w:pPr>
    <w:r>
      <w:rPr>
        <w:sz w:val="18"/>
      </w:rPr>
      <w:t xml:space="preserve">Page </w:t>
    </w:r>
    <w:r>
      <w:fldChar w:fldCharType="begin"/>
    </w:r>
    <w:r>
      <w:instrText xml:space="preserve"> PAGE   \* MERGEFORMAT </w:instrText>
    </w:r>
    <w:r>
      <w:fldChar w:fldCharType="separate"/>
    </w:r>
    <w:r>
      <w:rPr>
        <w:sz w:val="18"/>
      </w:rPr>
      <w:t>10</w:t>
    </w:r>
    <w:r>
      <w:rPr>
        <w:sz w:val="18"/>
      </w:rPr>
      <w:fldChar w:fldCharType="end"/>
    </w:r>
    <w:r>
      <w:rPr>
        <w:sz w:val="18"/>
      </w:rPr>
      <w:t xml:space="preserve"> of </w:t>
    </w:r>
    <w:r>
      <w:fldChar w:fldCharType="begin"/>
    </w:r>
    <w:r>
      <w:instrText xml:space="preserve"> NUMPAGES   \* MERGEFORMAT </w:instrText>
    </w:r>
    <w:r>
      <w:fldChar w:fldCharType="separate"/>
    </w:r>
    <w:r>
      <w:rPr>
        <w:sz w:val="18"/>
      </w:rPr>
      <w:t>22</w:t>
    </w:r>
    <w:r>
      <w:rPr>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11F8" w14:textId="77777777" w:rsidR="0068634B" w:rsidRDefault="00D51AF7">
    <w:pPr>
      <w:spacing w:after="52" w:line="259" w:lineRule="auto"/>
      <w:ind w:left="45" w:firstLine="0"/>
    </w:pPr>
    <w:r>
      <w:rPr>
        <w:sz w:val="12"/>
      </w:rPr>
      <w:t>Arranged by BHIB Insurance Brokers. Registered in England &amp; Wales No 829660. Authorised and regulated by the Financial Conduct Authority. A Brokerbility Company.</w:t>
    </w:r>
  </w:p>
  <w:p w14:paraId="2790326F" w14:textId="77777777" w:rsidR="0068634B" w:rsidRDefault="00D51AF7">
    <w:pPr>
      <w:spacing w:after="15" w:line="247" w:lineRule="auto"/>
      <w:ind w:left="45" w:firstLine="0"/>
    </w:pPr>
    <w:r>
      <w:rPr>
        <w:sz w:val="12"/>
      </w:rPr>
      <w:t xml:space="preserve">Underwritten by Aviva </w:t>
    </w:r>
    <w:r>
      <w:rPr>
        <w:sz w:val="12"/>
      </w:rPr>
      <w:t>Insurance Limited. Registered in Scotland No 2116 Registered Office Pitheavlis, Perth, PH2 0NH. Authorised by the Prudential Regulation Authority and regulated by the Financial Conduct Authority and the Prudential Regulation Authority</w:t>
    </w:r>
  </w:p>
  <w:p w14:paraId="61EB8FE8" w14:textId="77777777" w:rsidR="0068634B" w:rsidRDefault="00D51AF7">
    <w:pPr>
      <w:spacing w:after="0" w:line="259" w:lineRule="auto"/>
      <w:ind w:left="0" w:right="-478" w:firstLine="0"/>
      <w:jc w:val="right"/>
    </w:pPr>
    <w:r>
      <w:rPr>
        <w:sz w:val="18"/>
      </w:rPr>
      <w:t xml:space="preserve">Page </w:t>
    </w:r>
    <w:r>
      <w:fldChar w:fldCharType="begin"/>
    </w:r>
    <w:r>
      <w:instrText xml:space="preserve"> PAGE   \* MER</w:instrText>
    </w:r>
    <w:r>
      <w:instrText xml:space="preserve">GEFORMAT </w:instrText>
    </w:r>
    <w:r>
      <w:fldChar w:fldCharType="separate"/>
    </w:r>
    <w:r>
      <w:rPr>
        <w:sz w:val="18"/>
      </w:rPr>
      <w:t>10</w:t>
    </w:r>
    <w:r>
      <w:rPr>
        <w:sz w:val="18"/>
      </w:rPr>
      <w:fldChar w:fldCharType="end"/>
    </w:r>
    <w:r>
      <w:rPr>
        <w:sz w:val="18"/>
      </w:rPr>
      <w:t xml:space="preserve"> of </w:t>
    </w:r>
    <w:r>
      <w:fldChar w:fldCharType="begin"/>
    </w:r>
    <w:r>
      <w:instrText xml:space="preserve"> NUMPAGES   \* MERGEFORMAT </w:instrText>
    </w:r>
    <w:r>
      <w:fldChar w:fldCharType="separate"/>
    </w:r>
    <w:r>
      <w:rPr>
        <w:sz w:val="18"/>
      </w:rPr>
      <w:t>22</w:t>
    </w:r>
    <w:r>
      <w:rPr>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0064" w14:textId="77777777" w:rsidR="0068634B" w:rsidRDefault="00D51AF7">
    <w:pPr>
      <w:spacing w:after="52" w:line="259" w:lineRule="auto"/>
      <w:ind w:left="45" w:firstLine="0"/>
    </w:pPr>
    <w:r>
      <w:rPr>
        <w:sz w:val="12"/>
      </w:rPr>
      <w:t>Arranged by BHIB Insurance Brokers. Registered in England &amp; Wales No 829660. Authorised and regulated by the Financial Conduct Authority. A Brokerbility Company.</w:t>
    </w:r>
  </w:p>
  <w:p w14:paraId="2E7402D3" w14:textId="77777777" w:rsidR="0068634B" w:rsidRDefault="00D51AF7">
    <w:pPr>
      <w:spacing w:after="15" w:line="247" w:lineRule="auto"/>
      <w:ind w:left="45" w:firstLine="0"/>
    </w:pPr>
    <w:r>
      <w:rPr>
        <w:sz w:val="12"/>
      </w:rPr>
      <w:t>Underwritten by Aviva Insurance Limited. Reg</w:t>
    </w:r>
    <w:r>
      <w:rPr>
        <w:sz w:val="12"/>
      </w:rPr>
      <w:t>istered in Scotland No 2116 Registered Office Pitheavlis, Perth, PH2 0NH. Authorised by the Prudential Regulation Authority and regulated by the Financial Conduct Authority and the Prudential Regulation Authority</w:t>
    </w:r>
  </w:p>
  <w:p w14:paraId="339D344A" w14:textId="77777777" w:rsidR="0068634B" w:rsidRDefault="00D51AF7">
    <w:pPr>
      <w:spacing w:after="0" w:line="259" w:lineRule="auto"/>
      <w:ind w:left="0" w:right="-478" w:firstLine="0"/>
      <w:jc w:val="right"/>
    </w:pPr>
    <w:r>
      <w:rPr>
        <w:sz w:val="18"/>
      </w:rPr>
      <w:t xml:space="preserve">Page </w:t>
    </w:r>
    <w:r>
      <w:fldChar w:fldCharType="begin"/>
    </w:r>
    <w:r>
      <w:instrText xml:space="preserve"> PAGE   \* MERGEFORMAT </w:instrText>
    </w:r>
    <w:r>
      <w:fldChar w:fldCharType="separate"/>
    </w:r>
    <w:r>
      <w:rPr>
        <w:sz w:val="18"/>
      </w:rPr>
      <w:t>10</w:t>
    </w:r>
    <w:r>
      <w:rPr>
        <w:sz w:val="18"/>
      </w:rPr>
      <w:fldChar w:fldCharType="end"/>
    </w:r>
    <w:r>
      <w:rPr>
        <w:sz w:val="18"/>
      </w:rPr>
      <w:t xml:space="preserve"> of </w:t>
    </w:r>
    <w:r>
      <w:fldChar w:fldCharType="begin"/>
    </w:r>
    <w:r>
      <w:instrText xml:space="preserve"> NUM</w:instrText>
    </w:r>
    <w:r>
      <w:instrText xml:space="preserve">PAGES   \* MERGEFORMAT </w:instrText>
    </w:r>
    <w:r>
      <w:fldChar w:fldCharType="separate"/>
    </w:r>
    <w:r>
      <w:rPr>
        <w:sz w:val="18"/>
      </w:rPr>
      <w:t>22</w:t>
    </w:r>
    <w:r>
      <w:rPr>
        <w:sz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3A22" w14:textId="77777777" w:rsidR="0068634B" w:rsidRDefault="00D51AF7">
    <w:pPr>
      <w:spacing w:after="52" w:line="259" w:lineRule="auto"/>
      <w:ind w:left="45" w:firstLine="0"/>
    </w:pPr>
    <w:r>
      <w:rPr>
        <w:sz w:val="12"/>
      </w:rPr>
      <w:t>Arranged by BHIB Insurance Brokers. Registered in England &amp; Wales No 829660. Authorised and regulated by the Financial Conduct Authority. A Brokerbility Company.</w:t>
    </w:r>
  </w:p>
  <w:p w14:paraId="7D28DF49" w14:textId="77777777" w:rsidR="0068634B" w:rsidRDefault="00D51AF7">
    <w:pPr>
      <w:spacing w:after="15" w:line="247" w:lineRule="auto"/>
      <w:ind w:left="45" w:firstLine="0"/>
    </w:pPr>
    <w:r>
      <w:rPr>
        <w:sz w:val="12"/>
      </w:rPr>
      <w:t>Underwritten by Aviva Insurance Limited. Registered in</w:t>
    </w:r>
    <w:r>
      <w:rPr>
        <w:sz w:val="12"/>
      </w:rPr>
      <w:t xml:space="preserve"> Scotland No 2116 Registered Office Pitheavlis, Perth, PH2 0NH. Authorised by the Prudential Regulation Authority and regulated by the Financial Conduct Authority and the Prudential Regulation Authority</w:t>
    </w:r>
  </w:p>
  <w:p w14:paraId="240AED2B" w14:textId="77777777" w:rsidR="0068634B" w:rsidRDefault="00D51AF7">
    <w:pPr>
      <w:spacing w:after="0" w:line="259" w:lineRule="auto"/>
      <w:ind w:left="0" w:right="-184" w:firstLine="0"/>
      <w:jc w:val="right"/>
    </w:pPr>
    <w:r>
      <w:rPr>
        <w:sz w:val="18"/>
      </w:rPr>
      <w:t xml:space="preserve">Page </w:t>
    </w:r>
    <w:r>
      <w:fldChar w:fldCharType="begin"/>
    </w:r>
    <w:r>
      <w:instrText xml:space="preserve"> PAGE   \* MERGEFORMAT </w:instrText>
    </w:r>
    <w:r>
      <w:fldChar w:fldCharType="separate"/>
    </w:r>
    <w:r>
      <w:rPr>
        <w:sz w:val="18"/>
      </w:rPr>
      <w:t>10</w:t>
    </w:r>
    <w:r>
      <w:rPr>
        <w:sz w:val="18"/>
      </w:rPr>
      <w:fldChar w:fldCharType="end"/>
    </w:r>
    <w:r>
      <w:rPr>
        <w:sz w:val="18"/>
      </w:rPr>
      <w:t xml:space="preserve"> of </w:t>
    </w:r>
    <w:r>
      <w:fldChar w:fldCharType="begin"/>
    </w:r>
    <w:r>
      <w:instrText xml:space="preserve"> NUMPAGES   \*</w:instrText>
    </w:r>
    <w:r>
      <w:instrText xml:space="preserve"> MERGEFORMAT </w:instrText>
    </w:r>
    <w:r>
      <w:fldChar w:fldCharType="separate"/>
    </w:r>
    <w:r>
      <w:rPr>
        <w:sz w:val="18"/>
      </w:rPr>
      <w:t>22</w:t>
    </w:r>
    <w:r>
      <w:rPr>
        <w:sz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BCA0" w14:textId="77777777" w:rsidR="0068634B" w:rsidRDefault="00D51AF7">
    <w:pPr>
      <w:spacing w:after="52" w:line="259" w:lineRule="auto"/>
      <w:ind w:left="45" w:firstLine="0"/>
    </w:pPr>
    <w:r>
      <w:rPr>
        <w:sz w:val="12"/>
      </w:rPr>
      <w:t>Arranged by BHIB Insurance Brokers. Registered in England &amp; Wales No 829660. Authorised and regulated by the Financial Conduct Authority. A Brokerbility Company.</w:t>
    </w:r>
  </w:p>
  <w:p w14:paraId="7CD5516A" w14:textId="77777777" w:rsidR="0068634B" w:rsidRDefault="00D51AF7">
    <w:pPr>
      <w:spacing w:after="15" w:line="247" w:lineRule="auto"/>
      <w:ind w:left="45" w:firstLine="0"/>
    </w:pPr>
    <w:r>
      <w:rPr>
        <w:sz w:val="12"/>
      </w:rPr>
      <w:t>Underwritten by Aviva Insurance Limited. Registered in Scotland No 2116 Regi</w:t>
    </w:r>
    <w:r>
      <w:rPr>
        <w:sz w:val="12"/>
      </w:rPr>
      <w:t>stered Office Pitheavlis, Perth, PH2 0NH. Authorised by the Prudential Regulation Authority and regulated by the Financial Conduct Authority and the Prudential Regulation Authority</w:t>
    </w:r>
  </w:p>
  <w:p w14:paraId="1EA14320" w14:textId="77777777" w:rsidR="0068634B" w:rsidRDefault="00D51AF7">
    <w:pPr>
      <w:spacing w:after="0" w:line="259" w:lineRule="auto"/>
      <w:ind w:left="0" w:right="-184" w:firstLine="0"/>
      <w:jc w:val="right"/>
    </w:pPr>
    <w:r>
      <w:rPr>
        <w:sz w:val="18"/>
      </w:rPr>
      <w:t xml:space="preserve">Page </w:t>
    </w:r>
    <w:r>
      <w:fldChar w:fldCharType="begin"/>
    </w:r>
    <w:r>
      <w:instrText xml:space="preserve"> PAGE   \* MERGEFORMAT </w:instrText>
    </w:r>
    <w:r>
      <w:fldChar w:fldCharType="separate"/>
    </w:r>
    <w:r>
      <w:rPr>
        <w:sz w:val="18"/>
      </w:rPr>
      <w:t>10</w:t>
    </w:r>
    <w:r>
      <w:rPr>
        <w:sz w:val="18"/>
      </w:rPr>
      <w:fldChar w:fldCharType="end"/>
    </w:r>
    <w:r>
      <w:rPr>
        <w:sz w:val="18"/>
      </w:rPr>
      <w:t xml:space="preserve"> of </w:t>
    </w:r>
    <w:r>
      <w:fldChar w:fldCharType="begin"/>
    </w:r>
    <w:r>
      <w:instrText xml:space="preserve"> NUMPAGES   \* MERGEFORMAT </w:instrText>
    </w:r>
    <w:r>
      <w:fldChar w:fldCharType="separate"/>
    </w:r>
    <w:r>
      <w:rPr>
        <w:sz w:val="18"/>
      </w:rPr>
      <w:t>22</w:t>
    </w:r>
    <w:r>
      <w:rPr>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9680" w14:textId="77777777" w:rsidR="0068634B" w:rsidRDefault="00D51AF7">
    <w:pPr>
      <w:spacing w:after="52" w:line="259" w:lineRule="auto"/>
      <w:ind w:left="45" w:firstLine="0"/>
    </w:pPr>
    <w:r>
      <w:rPr>
        <w:sz w:val="12"/>
      </w:rPr>
      <w:t>Arranged by BHIB Insurance Brokers. Registered in England &amp; Wales No 829660. Authorised and regulated by the Financial Conduct Authority. A Brokerbility Company.</w:t>
    </w:r>
  </w:p>
  <w:p w14:paraId="16755796" w14:textId="77777777" w:rsidR="0068634B" w:rsidRDefault="00D51AF7">
    <w:pPr>
      <w:spacing w:after="15" w:line="247" w:lineRule="auto"/>
      <w:ind w:left="45" w:firstLine="0"/>
    </w:pPr>
    <w:r>
      <w:rPr>
        <w:sz w:val="12"/>
      </w:rPr>
      <w:t>Underwritten by Aviva Insurance Limited. Registered in Scotland No 2116 Registered Office Pith</w:t>
    </w:r>
    <w:r>
      <w:rPr>
        <w:sz w:val="12"/>
      </w:rPr>
      <w:t>eavlis, Perth, PH2 0NH. Authorised by the Prudential Regulation Authority and regulated by the Financial Conduct Authority and the Prudential Regulation Authority</w:t>
    </w:r>
  </w:p>
  <w:p w14:paraId="2EADD9FA" w14:textId="77777777" w:rsidR="0068634B" w:rsidRDefault="00D51AF7">
    <w:pPr>
      <w:spacing w:after="0" w:line="259" w:lineRule="auto"/>
      <w:ind w:left="0" w:right="-184" w:firstLine="0"/>
      <w:jc w:val="right"/>
    </w:pPr>
    <w:r>
      <w:rPr>
        <w:sz w:val="18"/>
      </w:rPr>
      <w:t xml:space="preserve">Page </w:t>
    </w:r>
    <w:r>
      <w:fldChar w:fldCharType="begin"/>
    </w:r>
    <w:r>
      <w:instrText xml:space="preserve"> PAGE   \* MERGEFORMAT </w:instrText>
    </w:r>
    <w:r>
      <w:fldChar w:fldCharType="separate"/>
    </w:r>
    <w:r>
      <w:rPr>
        <w:sz w:val="18"/>
      </w:rPr>
      <w:t>10</w:t>
    </w:r>
    <w:r>
      <w:rPr>
        <w:sz w:val="18"/>
      </w:rPr>
      <w:fldChar w:fldCharType="end"/>
    </w:r>
    <w:r>
      <w:rPr>
        <w:sz w:val="18"/>
      </w:rPr>
      <w:t xml:space="preserve"> of </w:t>
    </w:r>
    <w:r>
      <w:fldChar w:fldCharType="begin"/>
    </w:r>
    <w:r>
      <w:instrText xml:space="preserve"> NUMPAGES   \* MERGEFORMAT </w:instrText>
    </w:r>
    <w:r>
      <w:fldChar w:fldCharType="separate"/>
    </w:r>
    <w:r>
      <w:rPr>
        <w:sz w:val="18"/>
      </w:rPr>
      <w:t>22</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5DF5" w14:textId="77777777" w:rsidR="0068634B" w:rsidRDefault="00D51AF7">
    <w:pPr>
      <w:spacing w:after="52" w:line="259" w:lineRule="auto"/>
      <w:ind w:left="53" w:firstLine="0"/>
    </w:pPr>
    <w:r>
      <w:rPr>
        <w:sz w:val="12"/>
      </w:rPr>
      <w:t>Arranged by BHIB Insurance Brokers. Registered in England &amp; Wales No 829660. Authorised and regulated by the Financial Conduct Authority. A Brokerbility Company.</w:t>
    </w:r>
  </w:p>
  <w:p w14:paraId="4D6A60BC" w14:textId="77777777" w:rsidR="0068634B" w:rsidRDefault="00D51AF7">
    <w:pPr>
      <w:spacing w:after="15" w:line="247" w:lineRule="auto"/>
      <w:ind w:left="53" w:firstLine="0"/>
    </w:pPr>
    <w:r>
      <w:rPr>
        <w:sz w:val="12"/>
      </w:rPr>
      <w:t>Underwritten by Aviva Insurance Limited. Registered in Scotland No 2116 Registered Office Pith</w:t>
    </w:r>
    <w:r>
      <w:rPr>
        <w:sz w:val="12"/>
      </w:rPr>
      <w:t>eavlis, Perth, PH2 0NH. Authorised by the Prudential Regulation Authority and regulated by the Financial Conduct Authority and the Prudential Regulation Authority</w:t>
    </w:r>
  </w:p>
  <w:p w14:paraId="050DF93F" w14:textId="77777777" w:rsidR="0068634B" w:rsidRDefault="00D51AF7">
    <w:pPr>
      <w:spacing w:after="0" w:line="259" w:lineRule="auto"/>
      <w:ind w:left="0" w:right="-354" w:firstLine="0"/>
      <w:jc w:val="right"/>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fldChar w:fldCharType="begin"/>
    </w:r>
    <w:r>
      <w:instrText xml:space="preserve"> NUMPAGES   \* MERGEFORMAT </w:instrText>
    </w:r>
    <w:r>
      <w:fldChar w:fldCharType="separate"/>
    </w:r>
    <w:r>
      <w:rPr>
        <w:sz w:val="18"/>
      </w:rPr>
      <w:t>22</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CD5F" w14:textId="77777777" w:rsidR="0068634B" w:rsidRDefault="00D51AF7">
    <w:pPr>
      <w:spacing w:after="52" w:line="259" w:lineRule="auto"/>
      <w:ind w:left="53" w:firstLine="0"/>
    </w:pPr>
    <w:r>
      <w:rPr>
        <w:sz w:val="12"/>
      </w:rPr>
      <w:t>Arranged by BHIB Insura</w:t>
    </w:r>
    <w:r>
      <w:rPr>
        <w:sz w:val="12"/>
      </w:rPr>
      <w:t>nce Brokers. Registered in England &amp; Wales No 829660. Authorised and regulated by the Financial Conduct Authority. A Brokerbility Company.</w:t>
    </w:r>
  </w:p>
  <w:p w14:paraId="2CE25C8D" w14:textId="77777777" w:rsidR="0068634B" w:rsidRDefault="00D51AF7">
    <w:pPr>
      <w:spacing w:after="15" w:line="247" w:lineRule="auto"/>
      <w:ind w:left="53" w:firstLine="0"/>
    </w:pPr>
    <w:r>
      <w:rPr>
        <w:sz w:val="12"/>
      </w:rPr>
      <w:t>Underwritten by Aviva Insurance Limited. Registered in Scotland No 2116 Registered Office Pitheavlis, Perth, PH2 0NH.</w:t>
    </w:r>
    <w:r>
      <w:rPr>
        <w:sz w:val="12"/>
      </w:rPr>
      <w:t xml:space="preserve"> Authorised by the Prudential Regulation Authority and regulated by the Financial Conduct Authority and the Prudential Regulation Authority</w:t>
    </w:r>
  </w:p>
  <w:p w14:paraId="0305590E" w14:textId="77777777" w:rsidR="0068634B" w:rsidRDefault="00D51AF7">
    <w:pPr>
      <w:spacing w:after="0" w:line="259" w:lineRule="auto"/>
      <w:ind w:left="0" w:right="-354" w:firstLine="0"/>
      <w:jc w:val="right"/>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fldChar w:fldCharType="begin"/>
    </w:r>
    <w:r>
      <w:instrText xml:space="preserve"> NUMPAGES   \* MERGEFORMAT </w:instrText>
    </w:r>
    <w:r>
      <w:fldChar w:fldCharType="separate"/>
    </w:r>
    <w:r>
      <w:rPr>
        <w:sz w:val="18"/>
      </w:rPr>
      <w:t>22</w:t>
    </w:r>
    <w:r>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3A61" w14:textId="77777777" w:rsidR="0068634B" w:rsidRDefault="00D51AF7">
    <w:pPr>
      <w:spacing w:after="52" w:line="259" w:lineRule="auto"/>
      <w:ind w:left="45" w:firstLine="0"/>
    </w:pPr>
    <w:r>
      <w:rPr>
        <w:sz w:val="12"/>
      </w:rPr>
      <w:t>Arranged by BHIB Insurance Brokers. Registered in England &amp; Wales No 829660. Authorise</w:t>
    </w:r>
    <w:r>
      <w:rPr>
        <w:sz w:val="12"/>
      </w:rPr>
      <w:t>d and regulated by the Financial Conduct Authority. A Brokerbility Company.</w:t>
    </w:r>
  </w:p>
  <w:p w14:paraId="013F5EC1" w14:textId="77777777" w:rsidR="0068634B" w:rsidRDefault="00D51AF7">
    <w:pPr>
      <w:spacing w:after="15" w:line="247" w:lineRule="auto"/>
      <w:ind w:left="45" w:firstLine="0"/>
    </w:pPr>
    <w:r>
      <w:rPr>
        <w:sz w:val="12"/>
      </w:rPr>
      <w:t>Underwritten by Aviva Insurance Limited. Registered in Scotland No 2116 Registered Office Pitheavlis, Perth, PH2 0NH. Authorised by the Prudential Regulation Authority and regulate</w:t>
    </w:r>
    <w:r>
      <w:rPr>
        <w:sz w:val="12"/>
      </w:rPr>
      <w:t>d by the Financial Conduct Authority and the Prudential Regulation Authority</w:t>
    </w:r>
  </w:p>
  <w:p w14:paraId="7722B879" w14:textId="77777777" w:rsidR="0068634B" w:rsidRDefault="00D51AF7">
    <w:pPr>
      <w:spacing w:after="0" w:line="259" w:lineRule="auto"/>
      <w:ind w:left="0" w:right="-444" w:firstLine="0"/>
      <w:jc w:val="right"/>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fldChar w:fldCharType="begin"/>
    </w:r>
    <w:r>
      <w:instrText xml:space="preserve"> NUMPAGES   \* MERGEFORMAT </w:instrText>
    </w:r>
    <w:r>
      <w:fldChar w:fldCharType="separate"/>
    </w:r>
    <w:r>
      <w:rPr>
        <w:sz w:val="18"/>
      </w:rPr>
      <w:t>22</w:t>
    </w:r>
    <w:r>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D42F" w14:textId="77777777" w:rsidR="0068634B" w:rsidRDefault="00D51AF7">
    <w:pPr>
      <w:spacing w:after="52" w:line="259" w:lineRule="auto"/>
      <w:ind w:left="45" w:firstLine="0"/>
    </w:pPr>
    <w:r>
      <w:rPr>
        <w:sz w:val="12"/>
      </w:rPr>
      <w:t>Arranged by BHIB Insurance Brokers. Registered in England &amp; Wales No 829660. Authorised and regulated by the Financial Conduct Authority. A Brokerbility Company.</w:t>
    </w:r>
  </w:p>
  <w:p w14:paraId="0440C806" w14:textId="77777777" w:rsidR="0068634B" w:rsidRDefault="00D51AF7">
    <w:pPr>
      <w:spacing w:after="15" w:line="247" w:lineRule="auto"/>
      <w:ind w:left="45" w:firstLine="0"/>
    </w:pPr>
    <w:r>
      <w:rPr>
        <w:sz w:val="12"/>
      </w:rPr>
      <w:t>Underwritten by Aviva Insurance Limited. Registered in Scotland No 2116 Registered Office Pith</w:t>
    </w:r>
    <w:r>
      <w:rPr>
        <w:sz w:val="12"/>
      </w:rPr>
      <w:t>eavlis, Perth, PH2 0NH. Authorised by the Prudential Regulation Authority and regulated by the Financial Conduct Authority and the Prudential Regulation Authority</w:t>
    </w:r>
  </w:p>
  <w:p w14:paraId="44464374" w14:textId="77777777" w:rsidR="0068634B" w:rsidRDefault="00D51AF7">
    <w:pPr>
      <w:spacing w:after="0" w:line="259" w:lineRule="auto"/>
      <w:ind w:left="0" w:right="-444" w:firstLine="0"/>
      <w:jc w:val="right"/>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fldChar w:fldCharType="begin"/>
    </w:r>
    <w:r>
      <w:instrText xml:space="preserve"> NUMPAGES   \* MERGEFORMAT </w:instrText>
    </w:r>
    <w:r>
      <w:fldChar w:fldCharType="separate"/>
    </w:r>
    <w:r>
      <w:rPr>
        <w:sz w:val="18"/>
      </w:rPr>
      <w:t>22</w:t>
    </w:r>
    <w:r>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EB1B7" w14:textId="77777777" w:rsidR="0068634B" w:rsidRDefault="00D51AF7">
    <w:pPr>
      <w:spacing w:after="52" w:line="259" w:lineRule="auto"/>
      <w:ind w:left="45" w:firstLine="0"/>
    </w:pPr>
    <w:r>
      <w:rPr>
        <w:sz w:val="12"/>
      </w:rPr>
      <w:t>Arranged by BHIB Insura</w:t>
    </w:r>
    <w:r>
      <w:rPr>
        <w:sz w:val="12"/>
      </w:rPr>
      <w:t>nce Brokers. Registered in England &amp; Wales No 829660. Authorised and regulated by the Financial Conduct Authority. A Brokerbility Company.</w:t>
    </w:r>
  </w:p>
  <w:p w14:paraId="3C64634A" w14:textId="77777777" w:rsidR="0068634B" w:rsidRDefault="00D51AF7">
    <w:pPr>
      <w:spacing w:after="15" w:line="247" w:lineRule="auto"/>
      <w:ind w:left="45" w:firstLine="0"/>
    </w:pPr>
    <w:r>
      <w:rPr>
        <w:sz w:val="12"/>
      </w:rPr>
      <w:t>Underwritten by Aviva Insurance Limited. Registered in Scotland No 2116 Registered Office Pitheavlis, Perth, PH2 0NH.</w:t>
    </w:r>
    <w:r>
      <w:rPr>
        <w:sz w:val="12"/>
      </w:rPr>
      <w:t xml:space="preserve"> Authorised by the Prudential Regulation Authority and regulated by the Financial Conduct Authority and the Prudential Regulation Authority</w:t>
    </w:r>
  </w:p>
  <w:p w14:paraId="7241F55B" w14:textId="77777777" w:rsidR="0068634B" w:rsidRDefault="00D51AF7">
    <w:pPr>
      <w:spacing w:after="0" w:line="259" w:lineRule="auto"/>
      <w:ind w:left="0" w:right="-444" w:firstLine="0"/>
      <w:jc w:val="right"/>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fldChar w:fldCharType="begin"/>
    </w:r>
    <w:r>
      <w:instrText xml:space="preserve"> NUMPAGES   \* MERGEFORMAT </w:instrText>
    </w:r>
    <w:r>
      <w:fldChar w:fldCharType="separate"/>
    </w:r>
    <w:r>
      <w:rPr>
        <w:sz w:val="18"/>
      </w:rPr>
      <w:t>22</w:t>
    </w:r>
    <w:r>
      <w:rPr>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956D" w14:textId="77777777" w:rsidR="0068634B" w:rsidRDefault="00D51AF7">
    <w:pPr>
      <w:spacing w:after="52" w:line="259" w:lineRule="auto"/>
      <w:ind w:left="45" w:firstLine="0"/>
    </w:pPr>
    <w:r>
      <w:rPr>
        <w:sz w:val="12"/>
      </w:rPr>
      <w:t>Arranged by BHIB Insurance Brokers. Registered in England &amp; Wales No 829660. Authorised and regulated by the Financial Conduct Authority. A Brokerbility Company.</w:t>
    </w:r>
  </w:p>
  <w:p w14:paraId="6A7F36A9" w14:textId="77777777" w:rsidR="0068634B" w:rsidRDefault="00D51AF7">
    <w:pPr>
      <w:spacing w:after="15" w:line="247" w:lineRule="auto"/>
      <w:ind w:left="45" w:firstLine="0"/>
    </w:pPr>
    <w:r>
      <w:rPr>
        <w:sz w:val="12"/>
      </w:rPr>
      <w:t>Underwritten by Aviva Insurance Limited. Registered in Scotland No 2116 Registered Office Pith</w:t>
    </w:r>
    <w:r>
      <w:rPr>
        <w:sz w:val="12"/>
      </w:rPr>
      <w:t>eavlis, Perth, PH2 0NH. Authorised by the Prudential Regulation Authority and regulated by the Financial Conduct Authority and the Prudential Regulation Authority</w:t>
    </w:r>
  </w:p>
  <w:p w14:paraId="2D60D6D9" w14:textId="77777777" w:rsidR="0068634B" w:rsidRDefault="00D51AF7">
    <w:pPr>
      <w:spacing w:after="0" w:line="259" w:lineRule="auto"/>
      <w:ind w:left="0" w:right="-316" w:firstLine="0"/>
      <w:jc w:val="right"/>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fldChar w:fldCharType="begin"/>
    </w:r>
    <w:r>
      <w:instrText xml:space="preserve"> NUMPAGES   \* MERGEFORMAT </w:instrText>
    </w:r>
    <w:r>
      <w:fldChar w:fldCharType="separate"/>
    </w:r>
    <w:r>
      <w:rPr>
        <w:sz w:val="18"/>
      </w:rPr>
      <w:t>22</w:t>
    </w:r>
    <w:r>
      <w:rPr>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8808" w14:textId="77777777" w:rsidR="0068634B" w:rsidRDefault="00D51AF7">
    <w:pPr>
      <w:spacing w:after="52" w:line="259" w:lineRule="auto"/>
      <w:ind w:left="45" w:firstLine="0"/>
    </w:pPr>
    <w:r>
      <w:rPr>
        <w:sz w:val="12"/>
      </w:rPr>
      <w:t>Arranged by BHIB Insurance Brokers. Registered in England &amp; Wales No 829660. Authorised and regulated by the Financial Conduct Authority. A Brokerbility Company.</w:t>
    </w:r>
  </w:p>
  <w:p w14:paraId="2980A334" w14:textId="77777777" w:rsidR="0068634B" w:rsidRDefault="00D51AF7">
    <w:pPr>
      <w:spacing w:after="15" w:line="247" w:lineRule="auto"/>
      <w:ind w:left="45" w:firstLine="0"/>
    </w:pPr>
    <w:r>
      <w:rPr>
        <w:sz w:val="12"/>
      </w:rPr>
      <w:t>Underwritten by Aviva Insurance Limited. Registered in Scotland No 2116 Registered Office Pitheavlis, Perth, PH2 0NH. Authorised by the Prudential Regulation Authority and regulated by the Financial Conduct Authority and the Prudential Regulation Authority</w:t>
    </w:r>
  </w:p>
  <w:p w14:paraId="4701C4F4" w14:textId="77777777" w:rsidR="0068634B" w:rsidRDefault="00D51AF7">
    <w:pPr>
      <w:spacing w:after="0" w:line="259" w:lineRule="auto"/>
      <w:ind w:left="0" w:right="-316" w:firstLine="0"/>
      <w:jc w:val="right"/>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fldChar w:fldCharType="begin"/>
    </w:r>
    <w:r>
      <w:instrText xml:space="preserve"> NUMPAGES   \* MERGEFORMAT </w:instrText>
    </w:r>
    <w:r>
      <w:fldChar w:fldCharType="separate"/>
    </w:r>
    <w:r>
      <w:rPr>
        <w:sz w:val="18"/>
      </w:rPr>
      <w:t>22</w:t>
    </w:r>
    <w:r>
      <w:rPr>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12F31" w14:textId="77777777" w:rsidR="0068634B" w:rsidRDefault="00D51AF7">
    <w:pPr>
      <w:spacing w:after="52" w:line="259" w:lineRule="auto"/>
      <w:ind w:left="45" w:firstLine="0"/>
    </w:pPr>
    <w:r>
      <w:rPr>
        <w:sz w:val="12"/>
      </w:rPr>
      <w:t>Arranged by BHIB Insurance Brokers. Registered in England &amp; Wales No 829660. Authorised and regulated by the Financial Conduct Authority. A Brokerbility Company.</w:t>
    </w:r>
  </w:p>
  <w:p w14:paraId="521C4191" w14:textId="77777777" w:rsidR="0068634B" w:rsidRDefault="00D51AF7">
    <w:pPr>
      <w:spacing w:after="15" w:line="247" w:lineRule="auto"/>
      <w:ind w:left="45" w:firstLine="0"/>
    </w:pPr>
    <w:r>
      <w:rPr>
        <w:sz w:val="12"/>
      </w:rPr>
      <w:t>Underwritten by Aviva I</w:t>
    </w:r>
    <w:r>
      <w:rPr>
        <w:sz w:val="12"/>
      </w:rPr>
      <w:t>nsurance Limited. Registered in Scotland No 2116 Registered Office Pitheavlis, Perth, PH2 0NH. Authorised by the Prudential Regulation Authority and regulated by the Financial Conduct Authority and the Prudential Regulation Authority</w:t>
    </w:r>
  </w:p>
  <w:p w14:paraId="210C3E8E" w14:textId="77777777" w:rsidR="0068634B" w:rsidRDefault="00D51AF7">
    <w:pPr>
      <w:spacing w:after="0" w:line="259" w:lineRule="auto"/>
      <w:ind w:left="0" w:right="-316" w:firstLine="0"/>
      <w:jc w:val="right"/>
    </w:pPr>
    <w:r>
      <w:rPr>
        <w:sz w:val="18"/>
      </w:rPr>
      <w:t xml:space="preserve">Page </w:t>
    </w:r>
    <w:r>
      <w:fldChar w:fldCharType="begin"/>
    </w:r>
    <w:r>
      <w:instrText xml:space="preserve"> PAGE   \* MERG</w:instrText>
    </w:r>
    <w:r>
      <w:instrText xml:space="preserve">EFORMAT </w:instrText>
    </w:r>
    <w:r>
      <w:fldChar w:fldCharType="separate"/>
    </w:r>
    <w:r>
      <w:rPr>
        <w:sz w:val="18"/>
      </w:rPr>
      <w:t>1</w:t>
    </w:r>
    <w:r>
      <w:rPr>
        <w:sz w:val="18"/>
      </w:rPr>
      <w:fldChar w:fldCharType="end"/>
    </w:r>
    <w:r>
      <w:rPr>
        <w:sz w:val="18"/>
      </w:rPr>
      <w:t xml:space="preserve"> of </w:t>
    </w:r>
    <w:r>
      <w:fldChar w:fldCharType="begin"/>
    </w:r>
    <w:r>
      <w:instrText xml:space="preserve"> NUMPAGES   \* MERGEFORMAT </w:instrText>
    </w:r>
    <w:r>
      <w:fldChar w:fldCharType="separate"/>
    </w:r>
    <w:r>
      <w:rPr>
        <w:sz w:val="18"/>
      </w:rPr>
      <w:t>22</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8E4B0" w14:textId="77777777" w:rsidR="00000000" w:rsidRDefault="00D51AF7">
      <w:pPr>
        <w:spacing w:after="0" w:line="240" w:lineRule="auto"/>
      </w:pPr>
      <w:r>
        <w:separator/>
      </w:r>
    </w:p>
  </w:footnote>
  <w:footnote w:type="continuationSeparator" w:id="0">
    <w:p w14:paraId="0BA3B820" w14:textId="77777777" w:rsidR="00000000" w:rsidRDefault="00D51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DDF4" w14:textId="77777777" w:rsidR="0068634B" w:rsidRDefault="00D51AF7">
    <w:pPr>
      <w:spacing w:after="0" w:line="241" w:lineRule="auto"/>
      <w:ind w:left="53" w:right="6073" w:firstLine="0"/>
    </w:pPr>
    <w:r>
      <w:rPr>
        <w:noProof/>
      </w:rPr>
      <w:drawing>
        <wp:anchor distT="0" distB="0" distL="114300" distR="114300" simplePos="0" relativeHeight="251658240" behindDoc="0" locked="0" layoutInCell="1" allowOverlap="0" wp14:anchorId="35A70679" wp14:editId="63B021ED">
          <wp:simplePos x="0" y="0"/>
          <wp:positionH relativeFrom="page">
            <wp:posOffset>6471560</wp:posOffset>
          </wp:positionH>
          <wp:positionV relativeFrom="page">
            <wp:posOffset>333095</wp:posOffset>
          </wp:positionV>
          <wp:extent cx="751843" cy="85653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1843" cy="856530"/>
                  </a:xfrm>
                  <a:prstGeom prst="rect">
                    <a:avLst/>
                  </a:prstGeom>
                </pic:spPr>
              </pic:pic>
            </a:graphicData>
          </a:graphic>
        </wp:anchor>
      </w:drawing>
    </w:r>
    <w:r>
      <w:rPr>
        <w:b/>
      </w:rPr>
      <w:t>The Insured:</w:t>
    </w:r>
    <w:r>
      <w:t xml:space="preserve"> Ashwellthorpe and Fundenhall PC </w:t>
    </w:r>
    <w:r>
      <w:rPr>
        <w:b/>
      </w:rPr>
      <w:t>Policy No:</w:t>
    </w:r>
    <w:r>
      <w:t xml:space="preserve"> 100723637BDN/LCO02965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DA7D" w14:textId="77777777" w:rsidR="0068634B" w:rsidRDefault="00D51AF7">
    <w:pPr>
      <w:spacing w:after="0" w:line="241" w:lineRule="auto"/>
      <w:ind w:left="45" w:right="5948" w:firstLine="0"/>
    </w:pPr>
    <w:r>
      <w:rPr>
        <w:noProof/>
      </w:rPr>
      <w:drawing>
        <wp:anchor distT="0" distB="0" distL="114300" distR="114300" simplePos="0" relativeHeight="251667456" behindDoc="0" locked="0" layoutInCell="1" allowOverlap="0" wp14:anchorId="70A346B9" wp14:editId="42DD2157">
          <wp:simplePos x="0" y="0"/>
          <wp:positionH relativeFrom="page">
            <wp:posOffset>6471560</wp:posOffset>
          </wp:positionH>
          <wp:positionV relativeFrom="page">
            <wp:posOffset>333095</wp:posOffset>
          </wp:positionV>
          <wp:extent cx="751843" cy="856530"/>
          <wp:effectExtent l="0" t="0" r="0" b="0"/>
          <wp:wrapSquare wrapText="bothSides"/>
          <wp:docPr id="1035324817" name="Picture 103532481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1843" cy="856530"/>
                  </a:xfrm>
                  <a:prstGeom prst="rect">
                    <a:avLst/>
                  </a:prstGeom>
                </pic:spPr>
              </pic:pic>
            </a:graphicData>
          </a:graphic>
        </wp:anchor>
      </w:drawing>
    </w:r>
    <w:r>
      <w:rPr>
        <w:b/>
      </w:rPr>
      <w:t>The Insured:</w:t>
    </w:r>
    <w:r>
      <w:t xml:space="preserve"> Ashwel</w:t>
    </w:r>
    <w:r>
      <w:t xml:space="preserve">lthorpe and Fundenhall PC </w:t>
    </w:r>
    <w:r>
      <w:rPr>
        <w:b/>
      </w:rPr>
      <w:t>Policy No:</w:t>
    </w:r>
    <w:r>
      <w:t xml:space="preserve"> 100723637BDN/LCO02965</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198A" w14:textId="77777777" w:rsidR="0068634B" w:rsidRDefault="00D51AF7">
    <w:pPr>
      <w:spacing w:after="0" w:line="259" w:lineRule="auto"/>
      <w:ind w:left="-481" w:right="11112" w:firstLine="0"/>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3854E371" wp14:editId="2BA641EA">
              <wp:simplePos x="0" y="0"/>
              <wp:positionH relativeFrom="page">
                <wp:posOffset>304544</wp:posOffset>
              </wp:positionH>
              <wp:positionV relativeFrom="page">
                <wp:posOffset>333092</wp:posOffset>
              </wp:positionV>
              <wp:extent cx="6947411" cy="1218178"/>
              <wp:effectExtent l="0" t="0" r="0" b="0"/>
              <wp:wrapSquare wrapText="bothSides"/>
              <wp:docPr id="34031" name="Group 34031"/>
              <wp:cNvGraphicFramePr/>
              <a:graphic xmlns:a="http://schemas.openxmlformats.org/drawingml/2006/main">
                <a:graphicData uri="http://schemas.microsoft.com/office/word/2010/wordprocessingGroup">
                  <wpg:wgp>
                    <wpg:cNvGrpSpPr/>
                    <wpg:grpSpPr>
                      <a:xfrm>
                        <a:off x="0" y="0"/>
                        <a:ext cx="6947411" cy="1218178"/>
                        <a:chOff x="0" y="0"/>
                        <a:chExt cx="6947411" cy="1218178"/>
                      </a:xfrm>
                    </wpg:grpSpPr>
                    <pic:pic xmlns:pic="http://schemas.openxmlformats.org/drawingml/2006/picture">
                      <pic:nvPicPr>
                        <pic:cNvPr id="34032" name="Picture 34032"/>
                        <pic:cNvPicPr/>
                      </pic:nvPicPr>
                      <pic:blipFill>
                        <a:blip r:embed="rId1"/>
                        <a:stretch>
                          <a:fillRect/>
                        </a:stretch>
                      </pic:blipFill>
                      <pic:spPr>
                        <a:xfrm>
                          <a:off x="6167016" y="0"/>
                          <a:ext cx="751843" cy="856530"/>
                        </a:xfrm>
                        <a:prstGeom prst="rect">
                          <a:avLst/>
                        </a:prstGeom>
                      </pic:spPr>
                    </pic:pic>
                    <wps:wsp>
                      <wps:cNvPr id="34035" name="Rectangle 34035"/>
                      <wps:cNvSpPr/>
                      <wps:spPr>
                        <a:xfrm>
                          <a:off x="29741" y="131804"/>
                          <a:ext cx="1016267" cy="131503"/>
                        </a:xfrm>
                        <a:prstGeom prst="rect">
                          <a:avLst/>
                        </a:prstGeom>
                        <a:ln>
                          <a:noFill/>
                        </a:ln>
                      </wps:spPr>
                      <wps:txbx>
                        <w:txbxContent>
                          <w:p w14:paraId="3C267F46" w14:textId="77777777" w:rsidR="0068634B" w:rsidRDefault="00D51AF7">
                            <w:pPr>
                              <w:spacing w:after="160" w:line="259" w:lineRule="auto"/>
                              <w:ind w:left="0" w:firstLine="0"/>
                            </w:pPr>
                            <w:r>
                              <w:rPr>
                                <w:b/>
                              </w:rPr>
                              <w:t>The Insured:</w:t>
                            </w:r>
                          </w:p>
                        </w:txbxContent>
                      </wps:txbx>
                      <wps:bodyPr horzOverflow="overflow" vert="horz" lIns="0" tIns="0" rIns="0" bIns="0" rtlCol="0">
                        <a:noAutofit/>
                      </wps:bodyPr>
                    </wps:wsp>
                    <wps:wsp>
                      <wps:cNvPr id="34036" name="Rectangle 34036"/>
                      <wps:cNvSpPr/>
                      <wps:spPr>
                        <a:xfrm>
                          <a:off x="791101" y="131804"/>
                          <a:ext cx="2435872" cy="131503"/>
                        </a:xfrm>
                        <a:prstGeom prst="rect">
                          <a:avLst/>
                        </a:prstGeom>
                        <a:ln>
                          <a:noFill/>
                        </a:ln>
                      </wps:spPr>
                      <wps:txbx>
                        <w:txbxContent>
                          <w:p w14:paraId="4CE0A41F" w14:textId="77777777" w:rsidR="0068634B" w:rsidRDefault="00D51AF7">
                            <w:pPr>
                              <w:spacing w:after="160" w:line="259" w:lineRule="auto"/>
                              <w:ind w:left="0" w:firstLine="0"/>
                            </w:pPr>
                            <w:r>
                              <w:t xml:space="preserve"> Ashwellthorpe and Fundenhall PC</w:t>
                            </w:r>
                          </w:p>
                        </w:txbxContent>
                      </wps:txbx>
                      <wps:bodyPr horzOverflow="overflow" vert="horz" lIns="0" tIns="0" rIns="0" bIns="0" rtlCol="0">
                        <a:noAutofit/>
                      </wps:bodyPr>
                    </wps:wsp>
                    <wps:wsp>
                      <wps:cNvPr id="34037" name="Rectangle 34037"/>
                      <wps:cNvSpPr/>
                      <wps:spPr>
                        <a:xfrm>
                          <a:off x="29741" y="255523"/>
                          <a:ext cx="788430" cy="131511"/>
                        </a:xfrm>
                        <a:prstGeom prst="rect">
                          <a:avLst/>
                        </a:prstGeom>
                        <a:ln>
                          <a:noFill/>
                        </a:ln>
                      </wps:spPr>
                      <wps:txbx>
                        <w:txbxContent>
                          <w:p w14:paraId="1CD14611" w14:textId="77777777" w:rsidR="0068634B" w:rsidRDefault="00D51AF7">
                            <w:pPr>
                              <w:spacing w:after="160" w:line="259" w:lineRule="auto"/>
                              <w:ind w:left="0" w:firstLine="0"/>
                            </w:pPr>
                            <w:r>
                              <w:rPr>
                                <w:b/>
                              </w:rPr>
                              <w:t>Policy No:</w:t>
                            </w:r>
                          </w:p>
                        </w:txbxContent>
                      </wps:txbx>
                      <wps:bodyPr horzOverflow="overflow" vert="horz" lIns="0" tIns="0" rIns="0" bIns="0" rtlCol="0">
                        <a:noAutofit/>
                      </wps:bodyPr>
                    </wps:wsp>
                    <wps:wsp>
                      <wps:cNvPr id="34038" name="Rectangle 34038"/>
                      <wps:cNvSpPr/>
                      <wps:spPr>
                        <a:xfrm>
                          <a:off x="619795" y="255523"/>
                          <a:ext cx="1946450" cy="131511"/>
                        </a:xfrm>
                        <a:prstGeom prst="rect">
                          <a:avLst/>
                        </a:prstGeom>
                        <a:ln>
                          <a:noFill/>
                        </a:ln>
                      </wps:spPr>
                      <wps:txbx>
                        <w:txbxContent>
                          <w:p w14:paraId="0E1330D3" w14:textId="77777777" w:rsidR="0068634B" w:rsidRDefault="00D51AF7">
                            <w:pPr>
                              <w:spacing w:after="160" w:line="259" w:lineRule="auto"/>
                              <w:ind w:left="0" w:firstLine="0"/>
                            </w:pPr>
                            <w:r>
                              <w:t xml:space="preserve"> 100723637BDN/LCO02965</w:t>
                            </w:r>
                          </w:p>
                        </w:txbxContent>
                      </wps:txbx>
                      <wps:bodyPr horzOverflow="overflow" vert="horz" lIns="0" tIns="0" rIns="0" bIns="0" rtlCol="0">
                        <a:noAutofit/>
                      </wps:bodyPr>
                    </wps:wsp>
                    <wps:wsp>
                      <wps:cNvPr id="37024" name="Shape 37024"/>
                      <wps:cNvSpPr/>
                      <wps:spPr>
                        <a:xfrm>
                          <a:off x="0" y="961220"/>
                          <a:ext cx="6947411" cy="256958"/>
                        </a:xfrm>
                        <a:custGeom>
                          <a:avLst/>
                          <a:gdLst/>
                          <a:ahLst/>
                          <a:cxnLst/>
                          <a:rect l="0" t="0" r="0" b="0"/>
                          <a:pathLst>
                            <a:path w="6947411" h="256958">
                              <a:moveTo>
                                <a:pt x="0" y="0"/>
                              </a:moveTo>
                              <a:lnTo>
                                <a:pt x="6947411" y="0"/>
                              </a:lnTo>
                              <a:lnTo>
                                <a:pt x="6947411" y="256958"/>
                              </a:lnTo>
                              <a:lnTo>
                                <a:pt x="0" y="25695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4034" name="Shape 34034"/>
                      <wps:cNvSpPr/>
                      <wps:spPr>
                        <a:xfrm>
                          <a:off x="4759" y="965976"/>
                          <a:ext cx="6937894" cy="247442"/>
                        </a:xfrm>
                        <a:custGeom>
                          <a:avLst/>
                          <a:gdLst/>
                          <a:ahLst/>
                          <a:cxnLst/>
                          <a:rect l="0" t="0" r="0" b="0"/>
                          <a:pathLst>
                            <a:path w="6937894" h="247442">
                              <a:moveTo>
                                <a:pt x="0" y="0"/>
                              </a:moveTo>
                              <a:lnTo>
                                <a:pt x="6937894" y="0"/>
                              </a:lnTo>
                              <a:lnTo>
                                <a:pt x="6937894" y="247442"/>
                              </a:lnTo>
                              <a:lnTo>
                                <a:pt x="0" y="247442"/>
                              </a:lnTo>
                              <a:close/>
                            </a:path>
                          </a:pathLst>
                        </a:custGeom>
                        <a:ln w="9517" cap="flat">
                          <a:miter lim="100000"/>
                        </a:ln>
                      </wps:spPr>
                      <wps:style>
                        <a:lnRef idx="1">
                          <a:srgbClr val="A9A9A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031" style="width:547.04pt;height:95.9195pt;position:absolute;mso-position-horizontal-relative:page;mso-position-horizontal:absolute;margin-left:23.9798pt;mso-position-vertical-relative:page;margin-top:26.2277pt;" coordsize="69474,12181">
              <v:shape id="Picture 34032" style="position:absolute;width:7518;height:8565;left:61670;top:0;" filled="f">
                <v:imagedata r:id="rId31"/>
              </v:shape>
              <v:rect id="Rectangle 34035" style="position:absolute;width:10162;height:1315;left:297;top:1318;" filled="f" stroked="f">
                <v:textbox inset="0,0,0,0">
                  <w:txbxContent>
                    <w:p>
                      <w:pPr>
                        <w:spacing w:before="0" w:after="160" w:line="259" w:lineRule="auto"/>
                        <w:ind w:left="0" w:firstLine="0"/>
                      </w:pPr>
                      <w:r>
                        <w:rPr>
                          <w:rFonts w:cs="Verdana" w:hAnsi="Verdana" w:eastAsia="Verdana" w:ascii="Verdana"/>
                          <w:b w:val="1"/>
                        </w:rPr>
                        <w:t xml:space="preserve">The Insured:</w:t>
                      </w:r>
                    </w:p>
                  </w:txbxContent>
                </v:textbox>
              </v:rect>
              <v:rect id="Rectangle 34036" style="position:absolute;width:24358;height:1315;left:7911;top:1318;" filled="f" stroked="f">
                <v:textbox inset="0,0,0,0">
                  <w:txbxContent>
                    <w:p>
                      <w:pPr>
                        <w:spacing w:before="0" w:after="160" w:line="259" w:lineRule="auto"/>
                        <w:ind w:left="0" w:firstLine="0"/>
                      </w:pPr>
                      <w:r>
                        <w:rPr/>
                        <w:t xml:space="preserve"> Ashwellthorpe and Fundenhall PC</w:t>
                      </w:r>
                    </w:p>
                  </w:txbxContent>
                </v:textbox>
              </v:rect>
              <v:rect id="Rectangle 34037" style="position:absolute;width:7884;height:1315;left:297;top:2555;" filled="f" stroked="f">
                <v:textbox inset="0,0,0,0">
                  <w:txbxContent>
                    <w:p>
                      <w:pPr>
                        <w:spacing w:before="0" w:after="160" w:line="259" w:lineRule="auto"/>
                        <w:ind w:left="0" w:firstLine="0"/>
                      </w:pPr>
                      <w:r>
                        <w:rPr>
                          <w:rFonts w:cs="Verdana" w:hAnsi="Verdana" w:eastAsia="Verdana" w:ascii="Verdana"/>
                          <w:b w:val="1"/>
                        </w:rPr>
                        <w:t xml:space="preserve">Policy No:</w:t>
                      </w:r>
                    </w:p>
                  </w:txbxContent>
                </v:textbox>
              </v:rect>
              <v:rect id="Rectangle 34038" style="position:absolute;width:19464;height:1315;left:6197;top:2555;" filled="f" stroked="f">
                <v:textbox inset="0,0,0,0">
                  <w:txbxContent>
                    <w:p>
                      <w:pPr>
                        <w:spacing w:before="0" w:after="160" w:line="259" w:lineRule="auto"/>
                        <w:ind w:left="0" w:firstLine="0"/>
                      </w:pPr>
                      <w:r>
                        <w:rPr/>
                        <w:t xml:space="preserve"> 100723637BDN/LCO02965</w:t>
                      </w:r>
                    </w:p>
                  </w:txbxContent>
                </v:textbox>
              </v:rect>
              <v:shape id="Shape 37025" style="position:absolute;width:69474;height:2569;left:0;top:9612;" coordsize="6947411,256958" path="m0,0l6947411,0l6947411,256958l0,256958l0,0">
                <v:stroke weight="0pt" endcap="flat" joinstyle="miter" miterlimit="10" on="false" color="#000000" opacity="0"/>
                <v:fill on="true" color="#d3d3d3"/>
              </v:shape>
              <v:shape id="Shape 34034" style="position:absolute;width:69378;height:2474;left:47;top:9659;" coordsize="6937894,247442" path="m0,0l6937894,0l6937894,247442l0,247442x">
                <v:stroke weight="0.74937pt" endcap="flat" joinstyle="miter" miterlimit="4" on="true" color="#a9a9a9"/>
                <v:fill on="false" color="#000000" opacity="0"/>
              </v:shape>
              <w10:wrap type="squar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2C54" w14:textId="77777777" w:rsidR="0068634B" w:rsidRDefault="00D51AF7">
    <w:pPr>
      <w:spacing w:after="0" w:line="259" w:lineRule="auto"/>
      <w:ind w:left="-481" w:right="11112" w:firstLine="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243B7C03" wp14:editId="191135F1">
              <wp:simplePos x="0" y="0"/>
              <wp:positionH relativeFrom="page">
                <wp:posOffset>304544</wp:posOffset>
              </wp:positionH>
              <wp:positionV relativeFrom="page">
                <wp:posOffset>333092</wp:posOffset>
              </wp:positionV>
              <wp:extent cx="6947411" cy="1218178"/>
              <wp:effectExtent l="0" t="0" r="0" b="0"/>
              <wp:wrapSquare wrapText="bothSides"/>
              <wp:docPr id="34002" name="Group 34002"/>
              <wp:cNvGraphicFramePr/>
              <a:graphic xmlns:a="http://schemas.openxmlformats.org/drawingml/2006/main">
                <a:graphicData uri="http://schemas.microsoft.com/office/word/2010/wordprocessingGroup">
                  <wpg:wgp>
                    <wpg:cNvGrpSpPr/>
                    <wpg:grpSpPr>
                      <a:xfrm>
                        <a:off x="0" y="0"/>
                        <a:ext cx="6947411" cy="1218178"/>
                        <a:chOff x="0" y="0"/>
                        <a:chExt cx="6947411" cy="1218178"/>
                      </a:xfrm>
                    </wpg:grpSpPr>
                    <pic:pic xmlns:pic="http://schemas.openxmlformats.org/drawingml/2006/picture">
                      <pic:nvPicPr>
                        <pic:cNvPr id="34003" name="Picture 34003"/>
                        <pic:cNvPicPr/>
                      </pic:nvPicPr>
                      <pic:blipFill>
                        <a:blip r:embed="rId1"/>
                        <a:stretch>
                          <a:fillRect/>
                        </a:stretch>
                      </pic:blipFill>
                      <pic:spPr>
                        <a:xfrm>
                          <a:off x="6167016" y="0"/>
                          <a:ext cx="751843" cy="856530"/>
                        </a:xfrm>
                        <a:prstGeom prst="rect">
                          <a:avLst/>
                        </a:prstGeom>
                      </pic:spPr>
                    </pic:pic>
                    <wps:wsp>
                      <wps:cNvPr id="34006" name="Rectangle 34006"/>
                      <wps:cNvSpPr/>
                      <wps:spPr>
                        <a:xfrm>
                          <a:off x="29741" y="131804"/>
                          <a:ext cx="1016267" cy="131503"/>
                        </a:xfrm>
                        <a:prstGeom prst="rect">
                          <a:avLst/>
                        </a:prstGeom>
                        <a:ln>
                          <a:noFill/>
                        </a:ln>
                      </wps:spPr>
                      <wps:txbx>
                        <w:txbxContent>
                          <w:p w14:paraId="190E58AD" w14:textId="77777777" w:rsidR="0068634B" w:rsidRDefault="00D51AF7">
                            <w:pPr>
                              <w:spacing w:after="160" w:line="259" w:lineRule="auto"/>
                              <w:ind w:left="0" w:firstLine="0"/>
                            </w:pPr>
                            <w:r>
                              <w:rPr>
                                <w:b/>
                              </w:rPr>
                              <w:t>The Insured:</w:t>
                            </w:r>
                          </w:p>
                        </w:txbxContent>
                      </wps:txbx>
                      <wps:bodyPr horzOverflow="overflow" vert="horz" lIns="0" tIns="0" rIns="0" bIns="0" rtlCol="0">
                        <a:noAutofit/>
                      </wps:bodyPr>
                    </wps:wsp>
                    <wps:wsp>
                      <wps:cNvPr id="34007" name="Rectangle 34007"/>
                      <wps:cNvSpPr/>
                      <wps:spPr>
                        <a:xfrm>
                          <a:off x="791101" y="131804"/>
                          <a:ext cx="2435872" cy="131503"/>
                        </a:xfrm>
                        <a:prstGeom prst="rect">
                          <a:avLst/>
                        </a:prstGeom>
                        <a:ln>
                          <a:noFill/>
                        </a:ln>
                      </wps:spPr>
                      <wps:txbx>
                        <w:txbxContent>
                          <w:p w14:paraId="20A3683D" w14:textId="77777777" w:rsidR="0068634B" w:rsidRDefault="00D51AF7">
                            <w:pPr>
                              <w:spacing w:after="160" w:line="259" w:lineRule="auto"/>
                              <w:ind w:left="0" w:firstLine="0"/>
                            </w:pPr>
                            <w:r>
                              <w:t xml:space="preserve"> Ashwellthorpe and Fundenhall PC</w:t>
                            </w:r>
                          </w:p>
                        </w:txbxContent>
                      </wps:txbx>
                      <wps:bodyPr horzOverflow="overflow" vert="horz" lIns="0" tIns="0" rIns="0" bIns="0" rtlCol="0">
                        <a:noAutofit/>
                      </wps:bodyPr>
                    </wps:wsp>
                    <wps:wsp>
                      <wps:cNvPr id="34008" name="Rectangle 34008"/>
                      <wps:cNvSpPr/>
                      <wps:spPr>
                        <a:xfrm>
                          <a:off x="29741" y="255523"/>
                          <a:ext cx="788430" cy="131511"/>
                        </a:xfrm>
                        <a:prstGeom prst="rect">
                          <a:avLst/>
                        </a:prstGeom>
                        <a:ln>
                          <a:noFill/>
                        </a:ln>
                      </wps:spPr>
                      <wps:txbx>
                        <w:txbxContent>
                          <w:p w14:paraId="0E40A8CD" w14:textId="77777777" w:rsidR="0068634B" w:rsidRDefault="00D51AF7">
                            <w:pPr>
                              <w:spacing w:after="160" w:line="259" w:lineRule="auto"/>
                              <w:ind w:left="0" w:firstLine="0"/>
                            </w:pPr>
                            <w:r>
                              <w:rPr>
                                <w:b/>
                              </w:rPr>
                              <w:t>Policy No:</w:t>
                            </w:r>
                          </w:p>
                        </w:txbxContent>
                      </wps:txbx>
                      <wps:bodyPr horzOverflow="overflow" vert="horz" lIns="0" tIns="0" rIns="0" bIns="0" rtlCol="0">
                        <a:noAutofit/>
                      </wps:bodyPr>
                    </wps:wsp>
                    <wps:wsp>
                      <wps:cNvPr id="34009" name="Rectangle 34009"/>
                      <wps:cNvSpPr/>
                      <wps:spPr>
                        <a:xfrm>
                          <a:off x="619795" y="255523"/>
                          <a:ext cx="1946450" cy="131511"/>
                        </a:xfrm>
                        <a:prstGeom prst="rect">
                          <a:avLst/>
                        </a:prstGeom>
                        <a:ln>
                          <a:noFill/>
                        </a:ln>
                      </wps:spPr>
                      <wps:txbx>
                        <w:txbxContent>
                          <w:p w14:paraId="317F791F" w14:textId="77777777" w:rsidR="0068634B" w:rsidRDefault="00D51AF7">
                            <w:pPr>
                              <w:spacing w:after="160" w:line="259" w:lineRule="auto"/>
                              <w:ind w:left="0" w:firstLine="0"/>
                            </w:pPr>
                            <w:r>
                              <w:t xml:space="preserve"> 100723637BDN/LCO02965</w:t>
                            </w:r>
                          </w:p>
                        </w:txbxContent>
                      </wps:txbx>
                      <wps:bodyPr horzOverflow="overflow" vert="horz" lIns="0" tIns="0" rIns="0" bIns="0" rtlCol="0">
                        <a:noAutofit/>
                      </wps:bodyPr>
                    </wps:wsp>
                    <wps:wsp>
                      <wps:cNvPr id="37022" name="Shape 37022"/>
                      <wps:cNvSpPr/>
                      <wps:spPr>
                        <a:xfrm>
                          <a:off x="0" y="961220"/>
                          <a:ext cx="6947411" cy="256958"/>
                        </a:xfrm>
                        <a:custGeom>
                          <a:avLst/>
                          <a:gdLst/>
                          <a:ahLst/>
                          <a:cxnLst/>
                          <a:rect l="0" t="0" r="0" b="0"/>
                          <a:pathLst>
                            <a:path w="6947411" h="256958">
                              <a:moveTo>
                                <a:pt x="0" y="0"/>
                              </a:moveTo>
                              <a:lnTo>
                                <a:pt x="6947411" y="0"/>
                              </a:lnTo>
                              <a:lnTo>
                                <a:pt x="6947411" y="256958"/>
                              </a:lnTo>
                              <a:lnTo>
                                <a:pt x="0" y="25695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4005" name="Shape 34005"/>
                      <wps:cNvSpPr/>
                      <wps:spPr>
                        <a:xfrm>
                          <a:off x="4759" y="965976"/>
                          <a:ext cx="6937894" cy="247442"/>
                        </a:xfrm>
                        <a:custGeom>
                          <a:avLst/>
                          <a:gdLst/>
                          <a:ahLst/>
                          <a:cxnLst/>
                          <a:rect l="0" t="0" r="0" b="0"/>
                          <a:pathLst>
                            <a:path w="6937894" h="247442">
                              <a:moveTo>
                                <a:pt x="0" y="0"/>
                              </a:moveTo>
                              <a:lnTo>
                                <a:pt x="6937894" y="0"/>
                              </a:lnTo>
                              <a:lnTo>
                                <a:pt x="6937894" y="247442"/>
                              </a:lnTo>
                              <a:lnTo>
                                <a:pt x="0" y="247442"/>
                              </a:lnTo>
                              <a:close/>
                            </a:path>
                          </a:pathLst>
                        </a:custGeom>
                        <a:ln w="9517" cap="flat">
                          <a:miter lim="100000"/>
                        </a:ln>
                      </wps:spPr>
                      <wps:style>
                        <a:lnRef idx="1">
                          <a:srgbClr val="A9A9A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002" style="width:547.04pt;height:95.9195pt;position:absolute;mso-position-horizontal-relative:page;mso-position-horizontal:absolute;margin-left:23.9798pt;mso-position-vertical-relative:page;margin-top:26.2277pt;" coordsize="69474,12181">
              <v:shape id="Picture 34003" style="position:absolute;width:7518;height:8565;left:61670;top:0;" filled="f">
                <v:imagedata r:id="rId31"/>
              </v:shape>
              <v:rect id="Rectangle 34006" style="position:absolute;width:10162;height:1315;left:297;top:1318;" filled="f" stroked="f">
                <v:textbox inset="0,0,0,0">
                  <w:txbxContent>
                    <w:p>
                      <w:pPr>
                        <w:spacing w:before="0" w:after="160" w:line="259" w:lineRule="auto"/>
                        <w:ind w:left="0" w:firstLine="0"/>
                      </w:pPr>
                      <w:r>
                        <w:rPr>
                          <w:rFonts w:cs="Verdana" w:hAnsi="Verdana" w:eastAsia="Verdana" w:ascii="Verdana"/>
                          <w:b w:val="1"/>
                        </w:rPr>
                        <w:t xml:space="preserve">The Insured:</w:t>
                      </w:r>
                    </w:p>
                  </w:txbxContent>
                </v:textbox>
              </v:rect>
              <v:rect id="Rectangle 34007" style="position:absolute;width:24358;height:1315;left:7911;top:1318;" filled="f" stroked="f">
                <v:textbox inset="0,0,0,0">
                  <w:txbxContent>
                    <w:p>
                      <w:pPr>
                        <w:spacing w:before="0" w:after="160" w:line="259" w:lineRule="auto"/>
                        <w:ind w:left="0" w:firstLine="0"/>
                      </w:pPr>
                      <w:r>
                        <w:rPr/>
                        <w:t xml:space="preserve"> Ashwellthorpe and Fundenhall PC</w:t>
                      </w:r>
                    </w:p>
                  </w:txbxContent>
                </v:textbox>
              </v:rect>
              <v:rect id="Rectangle 34008" style="position:absolute;width:7884;height:1315;left:297;top:2555;" filled="f" stroked="f">
                <v:textbox inset="0,0,0,0">
                  <w:txbxContent>
                    <w:p>
                      <w:pPr>
                        <w:spacing w:before="0" w:after="160" w:line="259" w:lineRule="auto"/>
                        <w:ind w:left="0" w:firstLine="0"/>
                      </w:pPr>
                      <w:r>
                        <w:rPr>
                          <w:rFonts w:cs="Verdana" w:hAnsi="Verdana" w:eastAsia="Verdana" w:ascii="Verdana"/>
                          <w:b w:val="1"/>
                        </w:rPr>
                        <w:t xml:space="preserve">Policy No:</w:t>
                      </w:r>
                    </w:p>
                  </w:txbxContent>
                </v:textbox>
              </v:rect>
              <v:rect id="Rectangle 34009" style="position:absolute;width:19464;height:1315;left:6197;top:2555;" filled="f" stroked="f">
                <v:textbox inset="0,0,0,0">
                  <w:txbxContent>
                    <w:p>
                      <w:pPr>
                        <w:spacing w:before="0" w:after="160" w:line="259" w:lineRule="auto"/>
                        <w:ind w:left="0" w:firstLine="0"/>
                      </w:pPr>
                      <w:r>
                        <w:rPr/>
                        <w:t xml:space="preserve"> 100723637BDN/LCO02965</w:t>
                      </w:r>
                    </w:p>
                  </w:txbxContent>
                </v:textbox>
              </v:rect>
              <v:shape id="Shape 37023" style="position:absolute;width:69474;height:2569;left:0;top:9612;" coordsize="6947411,256958" path="m0,0l6947411,0l6947411,256958l0,256958l0,0">
                <v:stroke weight="0pt" endcap="flat" joinstyle="miter" miterlimit="10" on="false" color="#000000" opacity="0"/>
                <v:fill on="true" color="#d3d3d3"/>
              </v:shape>
              <v:shape id="Shape 34005" style="position:absolute;width:69378;height:2474;left:47;top:9659;" coordsize="6937894,247442" path="m0,0l6937894,0l6937894,247442l0,247442x">
                <v:stroke weight="0.74937pt" endcap="flat" joinstyle="miter" miterlimit="4" on="true" color="#a9a9a9"/>
                <v:fill on="false" color="#000000" opacity="0"/>
              </v:shape>
              <w10:wrap type="squar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252D" w14:textId="77777777" w:rsidR="0068634B" w:rsidRDefault="00D51AF7">
    <w:pPr>
      <w:spacing w:after="0" w:line="241" w:lineRule="auto"/>
      <w:ind w:left="45" w:right="31" w:firstLine="0"/>
    </w:pPr>
    <w:r>
      <w:rPr>
        <w:noProof/>
      </w:rPr>
      <w:drawing>
        <wp:anchor distT="0" distB="0" distL="114300" distR="114300" simplePos="0" relativeHeight="251670528" behindDoc="0" locked="0" layoutInCell="1" allowOverlap="0" wp14:anchorId="444F1087" wp14:editId="2839EACE">
          <wp:simplePos x="0" y="0"/>
          <wp:positionH relativeFrom="page">
            <wp:posOffset>6471560</wp:posOffset>
          </wp:positionH>
          <wp:positionV relativeFrom="page">
            <wp:posOffset>333095</wp:posOffset>
          </wp:positionV>
          <wp:extent cx="751843" cy="856530"/>
          <wp:effectExtent l="0" t="0" r="0" b="0"/>
          <wp:wrapSquare wrapText="bothSides"/>
          <wp:docPr id="258429605" name="Picture 25842960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1843" cy="856530"/>
                  </a:xfrm>
                  <a:prstGeom prst="rect">
                    <a:avLst/>
                  </a:prstGeom>
                </pic:spPr>
              </pic:pic>
            </a:graphicData>
          </a:graphic>
        </wp:anchor>
      </w:drawing>
    </w:r>
    <w:r>
      <w:rPr>
        <w:b/>
      </w:rPr>
      <w:t>The Insured:</w:t>
    </w:r>
    <w:r>
      <w:t xml:space="preserve"> Ashwellthorpe and Fundenhall PC </w:t>
    </w:r>
    <w:r>
      <w:rPr>
        <w:b/>
      </w:rPr>
      <w:t>Policy No:</w:t>
    </w:r>
    <w:r>
      <w:t xml:space="preserve"> 100723637BDN/LCO02965</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6A6D" w14:textId="77777777" w:rsidR="0068634B" w:rsidRDefault="00D51AF7">
    <w:pPr>
      <w:spacing w:after="0" w:line="241" w:lineRule="auto"/>
      <w:ind w:left="45" w:right="31" w:firstLine="0"/>
    </w:pPr>
    <w:r>
      <w:rPr>
        <w:noProof/>
      </w:rPr>
      <w:drawing>
        <wp:anchor distT="0" distB="0" distL="114300" distR="114300" simplePos="0" relativeHeight="251671552" behindDoc="0" locked="0" layoutInCell="1" allowOverlap="0" wp14:anchorId="50F1998E" wp14:editId="5F9CC9AE">
          <wp:simplePos x="0" y="0"/>
          <wp:positionH relativeFrom="page">
            <wp:posOffset>6471560</wp:posOffset>
          </wp:positionH>
          <wp:positionV relativeFrom="page">
            <wp:posOffset>333095</wp:posOffset>
          </wp:positionV>
          <wp:extent cx="751843" cy="856530"/>
          <wp:effectExtent l="0" t="0" r="0" b="0"/>
          <wp:wrapSquare wrapText="bothSides"/>
          <wp:docPr id="1458267512" name="Picture 145826751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1843" cy="856530"/>
                  </a:xfrm>
                  <a:prstGeom prst="rect">
                    <a:avLst/>
                  </a:prstGeom>
                </pic:spPr>
              </pic:pic>
            </a:graphicData>
          </a:graphic>
        </wp:anchor>
      </w:drawing>
    </w:r>
    <w:r>
      <w:rPr>
        <w:b/>
      </w:rPr>
      <w:t>The Insured:</w:t>
    </w:r>
    <w:r>
      <w:t xml:space="preserve"> Ashwellthorpe and Fundenhall PC </w:t>
    </w:r>
    <w:r>
      <w:rPr>
        <w:b/>
      </w:rPr>
      <w:t>Policy No:</w:t>
    </w:r>
    <w:r>
      <w:t xml:space="preserve"> 100723637BDN/LCO02965</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E303" w14:textId="77777777" w:rsidR="0068634B" w:rsidRDefault="00D51AF7">
    <w:pPr>
      <w:spacing w:after="0" w:line="241" w:lineRule="auto"/>
      <w:ind w:left="45" w:right="31" w:firstLine="0"/>
    </w:pPr>
    <w:r>
      <w:rPr>
        <w:noProof/>
      </w:rPr>
      <w:drawing>
        <wp:anchor distT="0" distB="0" distL="114300" distR="114300" simplePos="0" relativeHeight="251672576" behindDoc="0" locked="0" layoutInCell="1" allowOverlap="0" wp14:anchorId="1CF20409" wp14:editId="0B918F5C">
          <wp:simplePos x="0" y="0"/>
          <wp:positionH relativeFrom="page">
            <wp:posOffset>6471560</wp:posOffset>
          </wp:positionH>
          <wp:positionV relativeFrom="page">
            <wp:posOffset>333095</wp:posOffset>
          </wp:positionV>
          <wp:extent cx="751843" cy="856530"/>
          <wp:effectExtent l="0" t="0" r="0" b="0"/>
          <wp:wrapSquare wrapText="bothSides"/>
          <wp:docPr id="855911967" name="Picture 85591196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1843" cy="856530"/>
                  </a:xfrm>
                  <a:prstGeom prst="rect">
                    <a:avLst/>
                  </a:prstGeom>
                </pic:spPr>
              </pic:pic>
            </a:graphicData>
          </a:graphic>
        </wp:anchor>
      </w:drawing>
    </w:r>
    <w:r>
      <w:rPr>
        <w:b/>
      </w:rPr>
      <w:t>The Insured:</w:t>
    </w:r>
    <w:r>
      <w:t xml:space="preserve"> Ashwellthorpe and Fundenha</w:t>
    </w:r>
    <w:r>
      <w:t xml:space="preserve">ll PC </w:t>
    </w:r>
    <w:r>
      <w:rPr>
        <w:b/>
      </w:rPr>
      <w:t>Policy No:</w:t>
    </w:r>
    <w:r>
      <w:t xml:space="preserve"> 100723637BDN/LCO02965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C4C5" w14:textId="77777777" w:rsidR="0068634B" w:rsidRDefault="00D51AF7">
    <w:pPr>
      <w:spacing w:after="0" w:line="241" w:lineRule="auto"/>
      <w:ind w:left="53" w:right="6073" w:firstLine="0"/>
    </w:pPr>
    <w:r>
      <w:rPr>
        <w:noProof/>
      </w:rPr>
      <w:drawing>
        <wp:anchor distT="0" distB="0" distL="114300" distR="114300" simplePos="0" relativeHeight="251659264" behindDoc="0" locked="0" layoutInCell="1" allowOverlap="0" wp14:anchorId="7712765B" wp14:editId="1A538B87">
          <wp:simplePos x="0" y="0"/>
          <wp:positionH relativeFrom="page">
            <wp:posOffset>6471560</wp:posOffset>
          </wp:positionH>
          <wp:positionV relativeFrom="page">
            <wp:posOffset>333095</wp:posOffset>
          </wp:positionV>
          <wp:extent cx="751843" cy="856530"/>
          <wp:effectExtent l="0" t="0" r="0" b="0"/>
          <wp:wrapSquare wrapText="bothSides"/>
          <wp:docPr id="1196778256" name="Picture 1196778256"/>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1843" cy="856530"/>
                  </a:xfrm>
                  <a:prstGeom prst="rect">
                    <a:avLst/>
                  </a:prstGeom>
                </pic:spPr>
              </pic:pic>
            </a:graphicData>
          </a:graphic>
        </wp:anchor>
      </w:drawing>
    </w:r>
    <w:r>
      <w:rPr>
        <w:b/>
      </w:rPr>
      <w:t>The Insured:</w:t>
    </w:r>
    <w:r>
      <w:t xml:space="preserve"> Ashwellthorpe and Fundenhall PC </w:t>
    </w:r>
    <w:r>
      <w:rPr>
        <w:b/>
      </w:rPr>
      <w:t>Policy No:</w:t>
    </w:r>
    <w:r>
      <w:t xml:space="preserve"> 100723637BDN/LCO02965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8F79" w14:textId="77777777" w:rsidR="0068634B" w:rsidRDefault="00D51AF7">
    <w:pPr>
      <w:spacing w:after="0" w:line="241" w:lineRule="auto"/>
      <w:ind w:left="53" w:right="6073" w:firstLine="0"/>
    </w:pPr>
    <w:r>
      <w:rPr>
        <w:noProof/>
      </w:rPr>
      <w:drawing>
        <wp:anchor distT="0" distB="0" distL="114300" distR="114300" simplePos="0" relativeHeight="251660288" behindDoc="0" locked="0" layoutInCell="1" allowOverlap="0" wp14:anchorId="121C874C" wp14:editId="6B7F2C7F">
          <wp:simplePos x="0" y="0"/>
          <wp:positionH relativeFrom="page">
            <wp:posOffset>6471560</wp:posOffset>
          </wp:positionH>
          <wp:positionV relativeFrom="page">
            <wp:posOffset>333095</wp:posOffset>
          </wp:positionV>
          <wp:extent cx="751843" cy="856530"/>
          <wp:effectExtent l="0" t="0" r="0" b="0"/>
          <wp:wrapSquare wrapText="bothSides"/>
          <wp:docPr id="2131989352" name="Picture 213198935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1843" cy="856530"/>
                  </a:xfrm>
                  <a:prstGeom prst="rect">
                    <a:avLst/>
                  </a:prstGeom>
                </pic:spPr>
              </pic:pic>
            </a:graphicData>
          </a:graphic>
        </wp:anchor>
      </w:drawing>
    </w:r>
    <w:r>
      <w:rPr>
        <w:b/>
      </w:rPr>
      <w:t>The Insured:</w:t>
    </w:r>
    <w:r>
      <w:t xml:space="preserve"> Ashwellthorpe and Fundenhall PC </w:t>
    </w:r>
    <w:r>
      <w:rPr>
        <w:b/>
      </w:rPr>
      <w:t>Policy No:</w:t>
    </w:r>
    <w:r>
      <w:t xml:space="preserve"> 100723637BDN/LCO02965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EEE2" w14:textId="77777777" w:rsidR="0068634B" w:rsidRDefault="00D51AF7">
    <w:pPr>
      <w:spacing w:after="0" w:line="259" w:lineRule="auto"/>
      <w:ind w:left="-481" w:right="11146"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8DB05B1" wp14:editId="55760D06">
              <wp:simplePos x="0" y="0"/>
              <wp:positionH relativeFrom="page">
                <wp:posOffset>304544</wp:posOffset>
              </wp:positionH>
              <wp:positionV relativeFrom="page">
                <wp:posOffset>333092</wp:posOffset>
              </wp:positionV>
              <wp:extent cx="6947411" cy="1218178"/>
              <wp:effectExtent l="0" t="0" r="0" b="0"/>
              <wp:wrapSquare wrapText="bothSides"/>
              <wp:docPr id="33884" name="Group 33884"/>
              <wp:cNvGraphicFramePr/>
              <a:graphic xmlns:a="http://schemas.openxmlformats.org/drawingml/2006/main">
                <a:graphicData uri="http://schemas.microsoft.com/office/word/2010/wordprocessingGroup">
                  <wpg:wgp>
                    <wpg:cNvGrpSpPr/>
                    <wpg:grpSpPr>
                      <a:xfrm>
                        <a:off x="0" y="0"/>
                        <a:ext cx="6947411" cy="1218178"/>
                        <a:chOff x="0" y="0"/>
                        <a:chExt cx="6947411" cy="1218178"/>
                      </a:xfrm>
                    </wpg:grpSpPr>
                    <pic:pic xmlns:pic="http://schemas.openxmlformats.org/drawingml/2006/picture">
                      <pic:nvPicPr>
                        <pic:cNvPr id="33885" name="Picture 33885"/>
                        <pic:cNvPicPr/>
                      </pic:nvPicPr>
                      <pic:blipFill>
                        <a:blip r:embed="rId1"/>
                        <a:stretch>
                          <a:fillRect/>
                        </a:stretch>
                      </pic:blipFill>
                      <pic:spPr>
                        <a:xfrm>
                          <a:off x="6167016" y="0"/>
                          <a:ext cx="751843" cy="856530"/>
                        </a:xfrm>
                        <a:prstGeom prst="rect">
                          <a:avLst/>
                        </a:prstGeom>
                      </pic:spPr>
                    </pic:pic>
                    <wps:wsp>
                      <wps:cNvPr id="33888" name="Rectangle 33888"/>
                      <wps:cNvSpPr/>
                      <wps:spPr>
                        <a:xfrm>
                          <a:off x="29741" y="131804"/>
                          <a:ext cx="1016267" cy="131503"/>
                        </a:xfrm>
                        <a:prstGeom prst="rect">
                          <a:avLst/>
                        </a:prstGeom>
                        <a:ln>
                          <a:noFill/>
                        </a:ln>
                      </wps:spPr>
                      <wps:txbx>
                        <w:txbxContent>
                          <w:p w14:paraId="6A3577D6" w14:textId="77777777" w:rsidR="0068634B" w:rsidRDefault="00D51AF7">
                            <w:pPr>
                              <w:spacing w:after="160" w:line="259" w:lineRule="auto"/>
                              <w:ind w:left="0" w:firstLine="0"/>
                            </w:pPr>
                            <w:r>
                              <w:rPr>
                                <w:b/>
                              </w:rPr>
                              <w:t>The Insured:</w:t>
                            </w:r>
                          </w:p>
                        </w:txbxContent>
                      </wps:txbx>
                      <wps:bodyPr horzOverflow="overflow" vert="horz" lIns="0" tIns="0" rIns="0" bIns="0" rtlCol="0">
                        <a:noAutofit/>
                      </wps:bodyPr>
                    </wps:wsp>
                    <wps:wsp>
                      <wps:cNvPr id="33889" name="Rectangle 33889"/>
                      <wps:cNvSpPr/>
                      <wps:spPr>
                        <a:xfrm>
                          <a:off x="791101" y="131804"/>
                          <a:ext cx="2435872" cy="131503"/>
                        </a:xfrm>
                        <a:prstGeom prst="rect">
                          <a:avLst/>
                        </a:prstGeom>
                        <a:ln>
                          <a:noFill/>
                        </a:ln>
                      </wps:spPr>
                      <wps:txbx>
                        <w:txbxContent>
                          <w:p w14:paraId="51280EDF" w14:textId="77777777" w:rsidR="0068634B" w:rsidRDefault="00D51AF7">
                            <w:pPr>
                              <w:spacing w:after="160" w:line="259" w:lineRule="auto"/>
                              <w:ind w:left="0" w:firstLine="0"/>
                            </w:pPr>
                            <w:r>
                              <w:t xml:space="preserve"> Ashwellthorpe and Fundenhall PC</w:t>
                            </w:r>
                          </w:p>
                        </w:txbxContent>
                      </wps:txbx>
                      <wps:bodyPr horzOverflow="overflow" vert="horz" lIns="0" tIns="0" rIns="0" bIns="0" rtlCol="0">
                        <a:noAutofit/>
                      </wps:bodyPr>
                    </wps:wsp>
                    <wps:wsp>
                      <wps:cNvPr id="33890" name="Rectangle 33890"/>
                      <wps:cNvSpPr/>
                      <wps:spPr>
                        <a:xfrm>
                          <a:off x="29741" y="255523"/>
                          <a:ext cx="788430" cy="131511"/>
                        </a:xfrm>
                        <a:prstGeom prst="rect">
                          <a:avLst/>
                        </a:prstGeom>
                        <a:ln>
                          <a:noFill/>
                        </a:ln>
                      </wps:spPr>
                      <wps:txbx>
                        <w:txbxContent>
                          <w:p w14:paraId="14536096" w14:textId="77777777" w:rsidR="0068634B" w:rsidRDefault="00D51AF7">
                            <w:pPr>
                              <w:spacing w:after="160" w:line="259" w:lineRule="auto"/>
                              <w:ind w:left="0" w:firstLine="0"/>
                            </w:pPr>
                            <w:r>
                              <w:rPr>
                                <w:b/>
                              </w:rPr>
                              <w:t>Policy No:</w:t>
                            </w:r>
                          </w:p>
                        </w:txbxContent>
                      </wps:txbx>
                      <wps:bodyPr horzOverflow="overflow" vert="horz" lIns="0" tIns="0" rIns="0" bIns="0" rtlCol="0">
                        <a:noAutofit/>
                      </wps:bodyPr>
                    </wps:wsp>
                    <wps:wsp>
                      <wps:cNvPr id="33891" name="Rectangle 33891"/>
                      <wps:cNvSpPr/>
                      <wps:spPr>
                        <a:xfrm>
                          <a:off x="619795" y="255523"/>
                          <a:ext cx="1946450" cy="131511"/>
                        </a:xfrm>
                        <a:prstGeom prst="rect">
                          <a:avLst/>
                        </a:prstGeom>
                        <a:ln>
                          <a:noFill/>
                        </a:ln>
                      </wps:spPr>
                      <wps:txbx>
                        <w:txbxContent>
                          <w:p w14:paraId="570B6614" w14:textId="77777777" w:rsidR="0068634B" w:rsidRDefault="00D51AF7">
                            <w:pPr>
                              <w:spacing w:after="160" w:line="259" w:lineRule="auto"/>
                              <w:ind w:left="0" w:firstLine="0"/>
                            </w:pPr>
                            <w:r>
                              <w:t xml:space="preserve"> 100723637BDN/LCO02965</w:t>
                            </w:r>
                          </w:p>
                        </w:txbxContent>
                      </wps:txbx>
                      <wps:bodyPr horzOverflow="overflow" vert="horz" lIns="0" tIns="0" rIns="0" bIns="0" rtlCol="0">
                        <a:noAutofit/>
                      </wps:bodyPr>
                    </wps:wsp>
                    <wps:wsp>
                      <wps:cNvPr id="37014" name="Shape 37014"/>
                      <wps:cNvSpPr/>
                      <wps:spPr>
                        <a:xfrm>
                          <a:off x="0" y="961220"/>
                          <a:ext cx="6947411" cy="256958"/>
                        </a:xfrm>
                        <a:custGeom>
                          <a:avLst/>
                          <a:gdLst/>
                          <a:ahLst/>
                          <a:cxnLst/>
                          <a:rect l="0" t="0" r="0" b="0"/>
                          <a:pathLst>
                            <a:path w="6947411" h="256958">
                              <a:moveTo>
                                <a:pt x="0" y="0"/>
                              </a:moveTo>
                              <a:lnTo>
                                <a:pt x="6947411" y="0"/>
                              </a:lnTo>
                              <a:lnTo>
                                <a:pt x="6947411" y="256958"/>
                              </a:lnTo>
                              <a:lnTo>
                                <a:pt x="0" y="25695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3887" name="Shape 33887"/>
                      <wps:cNvSpPr/>
                      <wps:spPr>
                        <a:xfrm>
                          <a:off x="4759" y="965976"/>
                          <a:ext cx="6937894" cy="247442"/>
                        </a:xfrm>
                        <a:custGeom>
                          <a:avLst/>
                          <a:gdLst/>
                          <a:ahLst/>
                          <a:cxnLst/>
                          <a:rect l="0" t="0" r="0" b="0"/>
                          <a:pathLst>
                            <a:path w="6937894" h="247442">
                              <a:moveTo>
                                <a:pt x="0" y="0"/>
                              </a:moveTo>
                              <a:lnTo>
                                <a:pt x="6937894" y="0"/>
                              </a:lnTo>
                              <a:lnTo>
                                <a:pt x="6937894" y="247442"/>
                              </a:lnTo>
                              <a:lnTo>
                                <a:pt x="0" y="247442"/>
                              </a:lnTo>
                              <a:close/>
                            </a:path>
                          </a:pathLst>
                        </a:custGeom>
                        <a:ln w="9517" cap="flat">
                          <a:miter lim="100000"/>
                        </a:ln>
                      </wps:spPr>
                      <wps:style>
                        <a:lnRef idx="1">
                          <a:srgbClr val="A9A9A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884" style="width:547.04pt;height:95.9195pt;position:absolute;mso-position-horizontal-relative:page;mso-position-horizontal:absolute;margin-left:23.9798pt;mso-position-vertical-relative:page;margin-top:26.2277pt;" coordsize="69474,12181">
              <v:shape id="Picture 33885" style="position:absolute;width:7518;height:8565;left:61670;top:0;" filled="f">
                <v:imagedata r:id="rId31"/>
              </v:shape>
              <v:rect id="Rectangle 33888" style="position:absolute;width:10162;height:1315;left:297;top:1318;" filled="f" stroked="f">
                <v:textbox inset="0,0,0,0">
                  <w:txbxContent>
                    <w:p>
                      <w:pPr>
                        <w:spacing w:before="0" w:after="160" w:line="259" w:lineRule="auto"/>
                        <w:ind w:left="0" w:firstLine="0"/>
                      </w:pPr>
                      <w:r>
                        <w:rPr>
                          <w:rFonts w:cs="Verdana" w:hAnsi="Verdana" w:eastAsia="Verdana" w:ascii="Verdana"/>
                          <w:b w:val="1"/>
                        </w:rPr>
                        <w:t xml:space="preserve">The Insured:</w:t>
                      </w:r>
                    </w:p>
                  </w:txbxContent>
                </v:textbox>
              </v:rect>
              <v:rect id="Rectangle 33889" style="position:absolute;width:24358;height:1315;left:7911;top:1318;" filled="f" stroked="f">
                <v:textbox inset="0,0,0,0">
                  <w:txbxContent>
                    <w:p>
                      <w:pPr>
                        <w:spacing w:before="0" w:after="160" w:line="259" w:lineRule="auto"/>
                        <w:ind w:left="0" w:firstLine="0"/>
                      </w:pPr>
                      <w:r>
                        <w:rPr/>
                        <w:t xml:space="preserve"> Ashwellthorpe and Fundenhall PC</w:t>
                      </w:r>
                    </w:p>
                  </w:txbxContent>
                </v:textbox>
              </v:rect>
              <v:rect id="Rectangle 33890" style="position:absolute;width:7884;height:1315;left:297;top:2555;" filled="f" stroked="f">
                <v:textbox inset="0,0,0,0">
                  <w:txbxContent>
                    <w:p>
                      <w:pPr>
                        <w:spacing w:before="0" w:after="160" w:line="259" w:lineRule="auto"/>
                        <w:ind w:left="0" w:firstLine="0"/>
                      </w:pPr>
                      <w:r>
                        <w:rPr>
                          <w:rFonts w:cs="Verdana" w:hAnsi="Verdana" w:eastAsia="Verdana" w:ascii="Verdana"/>
                          <w:b w:val="1"/>
                        </w:rPr>
                        <w:t xml:space="preserve">Policy No:</w:t>
                      </w:r>
                    </w:p>
                  </w:txbxContent>
                </v:textbox>
              </v:rect>
              <v:rect id="Rectangle 33891" style="position:absolute;width:19464;height:1315;left:6197;top:2555;" filled="f" stroked="f">
                <v:textbox inset="0,0,0,0">
                  <w:txbxContent>
                    <w:p>
                      <w:pPr>
                        <w:spacing w:before="0" w:after="160" w:line="259" w:lineRule="auto"/>
                        <w:ind w:left="0" w:firstLine="0"/>
                      </w:pPr>
                      <w:r>
                        <w:rPr/>
                        <w:t xml:space="preserve"> 100723637BDN/LCO02965</w:t>
                      </w:r>
                    </w:p>
                  </w:txbxContent>
                </v:textbox>
              </v:rect>
              <v:shape id="Shape 37015" style="position:absolute;width:69474;height:2569;left:0;top:9612;" coordsize="6947411,256958" path="m0,0l6947411,0l6947411,256958l0,256958l0,0">
                <v:stroke weight="0pt" endcap="flat" joinstyle="miter" miterlimit="10" on="false" color="#000000" opacity="0"/>
                <v:fill on="true" color="#d3d3d3"/>
              </v:shape>
              <v:shape id="Shape 33887" style="position:absolute;width:69378;height:2474;left:47;top:9659;" coordsize="6937894,247442" path="m0,0l6937894,0l6937894,247442l0,247442x">
                <v:stroke weight="0.74937pt" endcap="flat" joinstyle="miter" miterlimit="4" on="true" color="#a9a9a9"/>
                <v:fill on="false" color="#000000" opacity="0"/>
              </v:shape>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E8ED" w14:textId="77777777" w:rsidR="0068634B" w:rsidRDefault="00D51AF7">
    <w:pPr>
      <w:spacing w:after="0" w:line="241" w:lineRule="auto"/>
      <w:ind w:left="45" w:right="5983" w:firstLine="0"/>
    </w:pPr>
    <w:r>
      <w:rPr>
        <w:noProof/>
      </w:rPr>
      <w:drawing>
        <wp:anchor distT="0" distB="0" distL="114300" distR="114300" simplePos="0" relativeHeight="251662336" behindDoc="0" locked="0" layoutInCell="1" allowOverlap="0" wp14:anchorId="2CDE8216" wp14:editId="6F3156D6">
          <wp:simplePos x="0" y="0"/>
          <wp:positionH relativeFrom="page">
            <wp:posOffset>6471560</wp:posOffset>
          </wp:positionH>
          <wp:positionV relativeFrom="page">
            <wp:posOffset>333095</wp:posOffset>
          </wp:positionV>
          <wp:extent cx="751843" cy="856530"/>
          <wp:effectExtent l="0" t="0" r="0" b="0"/>
          <wp:wrapSquare wrapText="bothSides"/>
          <wp:docPr id="760766680" name="Picture 760766680"/>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1843" cy="856530"/>
                  </a:xfrm>
                  <a:prstGeom prst="rect">
                    <a:avLst/>
                  </a:prstGeom>
                </pic:spPr>
              </pic:pic>
            </a:graphicData>
          </a:graphic>
        </wp:anchor>
      </w:drawing>
    </w:r>
    <w:r>
      <w:rPr>
        <w:b/>
      </w:rPr>
      <w:t>The Insured:</w:t>
    </w:r>
    <w:r>
      <w:t xml:space="preserve"> Ashwellthorpe and Fundenhall PC </w:t>
    </w:r>
    <w:r>
      <w:rPr>
        <w:b/>
      </w:rPr>
      <w:t>Policy No:</w:t>
    </w:r>
    <w:r>
      <w:t xml:space="preserve"> 100723637BDN/LCO02965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0F27" w14:textId="77777777" w:rsidR="0068634B" w:rsidRDefault="00D51AF7">
    <w:pPr>
      <w:spacing w:after="0" w:line="259" w:lineRule="auto"/>
      <w:ind w:left="-481" w:right="11146"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2DD4F92" wp14:editId="0F426963">
              <wp:simplePos x="0" y="0"/>
              <wp:positionH relativeFrom="page">
                <wp:posOffset>304544</wp:posOffset>
              </wp:positionH>
              <wp:positionV relativeFrom="page">
                <wp:posOffset>333092</wp:posOffset>
              </wp:positionV>
              <wp:extent cx="6947411" cy="1218178"/>
              <wp:effectExtent l="0" t="0" r="0" b="0"/>
              <wp:wrapSquare wrapText="bothSides"/>
              <wp:docPr id="33826" name="Group 33826"/>
              <wp:cNvGraphicFramePr/>
              <a:graphic xmlns:a="http://schemas.openxmlformats.org/drawingml/2006/main">
                <a:graphicData uri="http://schemas.microsoft.com/office/word/2010/wordprocessingGroup">
                  <wpg:wgp>
                    <wpg:cNvGrpSpPr/>
                    <wpg:grpSpPr>
                      <a:xfrm>
                        <a:off x="0" y="0"/>
                        <a:ext cx="6947411" cy="1218178"/>
                        <a:chOff x="0" y="0"/>
                        <a:chExt cx="6947411" cy="1218178"/>
                      </a:xfrm>
                    </wpg:grpSpPr>
                    <pic:pic xmlns:pic="http://schemas.openxmlformats.org/drawingml/2006/picture">
                      <pic:nvPicPr>
                        <pic:cNvPr id="33827" name="Picture 33827"/>
                        <pic:cNvPicPr/>
                      </pic:nvPicPr>
                      <pic:blipFill>
                        <a:blip r:embed="rId1"/>
                        <a:stretch>
                          <a:fillRect/>
                        </a:stretch>
                      </pic:blipFill>
                      <pic:spPr>
                        <a:xfrm>
                          <a:off x="6167016" y="0"/>
                          <a:ext cx="751843" cy="856530"/>
                        </a:xfrm>
                        <a:prstGeom prst="rect">
                          <a:avLst/>
                        </a:prstGeom>
                      </pic:spPr>
                    </pic:pic>
                    <wps:wsp>
                      <wps:cNvPr id="33830" name="Rectangle 33830"/>
                      <wps:cNvSpPr/>
                      <wps:spPr>
                        <a:xfrm>
                          <a:off x="29741" y="131804"/>
                          <a:ext cx="1016267" cy="131503"/>
                        </a:xfrm>
                        <a:prstGeom prst="rect">
                          <a:avLst/>
                        </a:prstGeom>
                        <a:ln>
                          <a:noFill/>
                        </a:ln>
                      </wps:spPr>
                      <wps:txbx>
                        <w:txbxContent>
                          <w:p w14:paraId="277D5AA5" w14:textId="77777777" w:rsidR="0068634B" w:rsidRDefault="00D51AF7">
                            <w:pPr>
                              <w:spacing w:after="160" w:line="259" w:lineRule="auto"/>
                              <w:ind w:left="0" w:firstLine="0"/>
                            </w:pPr>
                            <w:r>
                              <w:rPr>
                                <w:b/>
                              </w:rPr>
                              <w:t>The Insured:</w:t>
                            </w:r>
                          </w:p>
                        </w:txbxContent>
                      </wps:txbx>
                      <wps:bodyPr horzOverflow="overflow" vert="horz" lIns="0" tIns="0" rIns="0" bIns="0" rtlCol="0">
                        <a:noAutofit/>
                      </wps:bodyPr>
                    </wps:wsp>
                    <wps:wsp>
                      <wps:cNvPr id="33831" name="Rectangle 33831"/>
                      <wps:cNvSpPr/>
                      <wps:spPr>
                        <a:xfrm>
                          <a:off x="791101" y="131804"/>
                          <a:ext cx="2435872" cy="131503"/>
                        </a:xfrm>
                        <a:prstGeom prst="rect">
                          <a:avLst/>
                        </a:prstGeom>
                        <a:ln>
                          <a:noFill/>
                        </a:ln>
                      </wps:spPr>
                      <wps:txbx>
                        <w:txbxContent>
                          <w:p w14:paraId="3B9B3CB2" w14:textId="77777777" w:rsidR="0068634B" w:rsidRDefault="00D51AF7">
                            <w:pPr>
                              <w:spacing w:after="160" w:line="259" w:lineRule="auto"/>
                              <w:ind w:left="0" w:firstLine="0"/>
                            </w:pPr>
                            <w:r>
                              <w:t xml:space="preserve"> Ashwellthorpe and Fundenhall PC</w:t>
                            </w:r>
                          </w:p>
                        </w:txbxContent>
                      </wps:txbx>
                      <wps:bodyPr horzOverflow="overflow" vert="horz" lIns="0" tIns="0" rIns="0" bIns="0" rtlCol="0">
                        <a:noAutofit/>
                      </wps:bodyPr>
                    </wps:wsp>
                    <wps:wsp>
                      <wps:cNvPr id="33832" name="Rectangle 33832"/>
                      <wps:cNvSpPr/>
                      <wps:spPr>
                        <a:xfrm>
                          <a:off x="29741" y="255523"/>
                          <a:ext cx="788430" cy="131511"/>
                        </a:xfrm>
                        <a:prstGeom prst="rect">
                          <a:avLst/>
                        </a:prstGeom>
                        <a:ln>
                          <a:noFill/>
                        </a:ln>
                      </wps:spPr>
                      <wps:txbx>
                        <w:txbxContent>
                          <w:p w14:paraId="00D90432" w14:textId="77777777" w:rsidR="0068634B" w:rsidRDefault="00D51AF7">
                            <w:pPr>
                              <w:spacing w:after="160" w:line="259" w:lineRule="auto"/>
                              <w:ind w:left="0" w:firstLine="0"/>
                            </w:pPr>
                            <w:r>
                              <w:rPr>
                                <w:b/>
                              </w:rPr>
                              <w:t>Policy No:</w:t>
                            </w:r>
                          </w:p>
                        </w:txbxContent>
                      </wps:txbx>
                      <wps:bodyPr horzOverflow="overflow" vert="horz" lIns="0" tIns="0" rIns="0" bIns="0" rtlCol="0">
                        <a:noAutofit/>
                      </wps:bodyPr>
                    </wps:wsp>
                    <wps:wsp>
                      <wps:cNvPr id="33833" name="Rectangle 33833"/>
                      <wps:cNvSpPr/>
                      <wps:spPr>
                        <a:xfrm>
                          <a:off x="619795" y="255523"/>
                          <a:ext cx="1946450" cy="131511"/>
                        </a:xfrm>
                        <a:prstGeom prst="rect">
                          <a:avLst/>
                        </a:prstGeom>
                        <a:ln>
                          <a:noFill/>
                        </a:ln>
                      </wps:spPr>
                      <wps:txbx>
                        <w:txbxContent>
                          <w:p w14:paraId="50EB014D" w14:textId="77777777" w:rsidR="0068634B" w:rsidRDefault="00D51AF7">
                            <w:pPr>
                              <w:spacing w:after="160" w:line="259" w:lineRule="auto"/>
                              <w:ind w:left="0" w:firstLine="0"/>
                            </w:pPr>
                            <w:r>
                              <w:t xml:space="preserve"> 100723637BDN/LCO02965</w:t>
                            </w:r>
                          </w:p>
                        </w:txbxContent>
                      </wps:txbx>
                      <wps:bodyPr horzOverflow="overflow" vert="horz" lIns="0" tIns="0" rIns="0" bIns="0" rtlCol="0">
                        <a:noAutofit/>
                      </wps:bodyPr>
                    </wps:wsp>
                    <wps:wsp>
                      <wps:cNvPr id="37012" name="Shape 37012"/>
                      <wps:cNvSpPr/>
                      <wps:spPr>
                        <a:xfrm>
                          <a:off x="0" y="961220"/>
                          <a:ext cx="6947411" cy="256958"/>
                        </a:xfrm>
                        <a:custGeom>
                          <a:avLst/>
                          <a:gdLst/>
                          <a:ahLst/>
                          <a:cxnLst/>
                          <a:rect l="0" t="0" r="0" b="0"/>
                          <a:pathLst>
                            <a:path w="6947411" h="256958">
                              <a:moveTo>
                                <a:pt x="0" y="0"/>
                              </a:moveTo>
                              <a:lnTo>
                                <a:pt x="6947411" y="0"/>
                              </a:lnTo>
                              <a:lnTo>
                                <a:pt x="6947411" y="256958"/>
                              </a:lnTo>
                              <a:lnTo>
                                <a:pt x="0" y="25695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3829" name="Shape 33829"/>
                      <wps:cNvSpPr/>
                      <wps:spPr>
                        <a:xfrm>
                          <a:off x="4759" y="965976"/>
                          <a:ext cx="6937894" cy="247442"/>
                        </a:xfrm>
                        <a:custGeom>
                          <a:avLst/>
                          <a:gdLst/>
                          <a:ahLst/>
                          <a:cxnLst/>
                          <a:rect l="0" t="0" r="0" b="0"/>
                          <a:pathLst>
                            <a:path w="6937894" h="247442">
                              <a:moveTo>
                                <a:pt x="0" y="0"/>
                              </a:moveTo>
                              <a:lnTo>
                                <a:pt x="6937894" y="0"/>
                              </a:lnTo>
                              <a:lnTo>
                                <a:pt x="6937894" y="247442"/>
                              </a:lnTo>
                              <a:lnTo>
                                <a:pt x="0" y="247442"/>
                              </a:lnTo>
                              <a:close/>
                            </a:path>
                          </a:pathLst>
                        </a:custGeom>
                        <a:ln w="9517" cap="flat">
                          <a:miter lim="100000"/>
                        </a:ln>
                      </wps:spPr>
                      <wps:style>
                        <a:lnRef idx="1">
                          <a:srgbClr val="A9A9A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826" style="width:547.04pt;height:95.9195pt;position:absolute;mso-position-horizontal-relative:page;mso-position-horizontal:absolute;margin-left:23.9798pt;mso-position-vertical-relative:page;margin-top:26.2277pt;" coordsize="69474,12181">
              <v:shape id="Picture 33827" style="position:absolute;width:7518;height:8565;left:61670;top:0;" filled="f">
                <v:imagedata r:id="rId31"/>
              </v:shape>
              <v:rect id="Rectangle 33830" style="position:absolute;width:10162;height:1315;left:297;top:1318;" filled="f" stroked="f">
                <v:textbox inset="0,0,0,0">
                  <w:txbxContent>
                    <w:p>
                      <w:pPr>
                        <w:spacing w:before="0" w:after="160" w:line="259" w:lineRule="auto"/>
                        <w:ind w:left="0" w:firstLine="0"/>
                      </w:pPr>
                      <w:r>
                        <w:rPr>
                          <w:rFonts w:cs="Verdana" w:hAnsi="Verdana" w:eastAsia="Verdana" w:ascii="Verdana"/>
                          <w:b w:val="1"/>
                        </w:rPr>
                        <w:t xml:space="preserve">The Insured:</w:t>
                      </w:r>
                    </w:p>
                  </w:txbxContent>
                </v:textbox>
              </v:rect>
              <v:rect id="Rectangle 33831" style="position:absolute;width:24358;height:1315;left:7911;top:1318;" filled="f" stroked="f">
                <v:textbox inset="0,0,0,0">
                  <w:txbxContent>
                    <w:p>
                      <w:pPr>
                        <w:spacing w:before="0" w:after="160" w:line="259" w:lineRule="auto"/>
                        <w:ind w:left="0" w:firstLine="0"/>
                      </w:pPr>
                      <w:r>
                        <w:rPr/>
                        <w:t xml:space="preserve"> Ashwellthorpe and Fundenhall PC</w:t>
                      </w:r>
                    </w:p>
                  </w:txbxContent>
                </v:textbox>
              </v:rect>
              <v:rect id="Rectangle 33832" style="position:absolute;width:7884;height:1315;left:297;top:2555;" filled="f" stroked="f">
                <v:textbox inset="0,0,0,0">
                  <w:txbxContent>
                    <w:p>
                      <w:pPr>
                        <w:spacing w:before="0" w:after="160" w:line="259" w:lineRule="auto"/>
                        <w:ind w:left="0" w:firstLine="0"/>
                      </w:pPr>
                      <w:r>
                        <w:rPr>
                          <w:rFonts w:cs="Verdana" w:hAnsi="Verdana" w:eastAsia="Verdana" w:ascii="Verdana"/>
                          <w:b w:val="1"/>
                        </w:rPr>
                        <w:t xml:space="preserve">Policy No:</w:t>
                      </w:r>
                    </w:p>
                  </w:txbxContent>
                </v:textbox>
              </v:rect>
              <v:rect id="Rectangle 33833" style="position:absolute;width:19464;height:1315;left:6197;top:2555;" filled="f" stroked="f">
                <v:textbox inset="0,0,0,0">
                  <w:txbxContent>
                    <w:p>
                      <w:pPr>
                        <w:spacing w:before="0" w:after="160" w:line="259" w:lineRule="auto"/>
                        <w:ind w:left="0" w:firstLine="0"/>
                      </w:pPr>
                      <w:r>
                        <w:rPr/>
                        <w:t xml:space="preserve"> 100723637BDN/LCO02965</w:t>
                      </w:r>
                    </w:p>
                  </w:txbxContent>
                </v:textbox>
              </v:rect>
              <v:shape id="Shape 37013" style="position:absolute;width:69474;height:2569;left:0;top:9612;" coordsize="6947411,256958" path="m0,0l6947411,0l6947411,256958l0,256958l0,0">
                <v:stroke weight="0pt" endcap="flat" joinstyle="miter" miterlimit="10" on="false" color="#000000" opacity="0"/>
                <v:fill on="true" color="#d3d3d3"/>
              </v:shape>
              <v:shape id="Shape 33829" style="position:absolute;width:69378;height:2474;left:47;top:9659;" coordsize="6937894,247442" path="m0,0l6937894,0l6937894,247442l0,247442x">
                <v:stroke weight="0.74937pt" endcap="flat" joinstyle="miter" miterlimit="4" on="true" color="#a9a9a9"/>
                <v:fill on="false" color="#000000" opacity="0"/>
              </v:shape>
              <w10:wrap type="squar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5A3B" w14:textId="77777777" w:rsidR="0068634B" w:rsidRDefault="00D51AF7">
    <w:pPr>
      <w:spacing w:after="0" w:line="259" w:lineRule="auto"/>
      <w:ind w:left="-481" w:right="11274"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01D1AA2C" wp14:editId="637A1E18">
              <wp:simplePos x="0" y="0"/>
              <wp:positionH relativeFrom="page">
                <wp:posOffset>304544</wp:posOffset>
              </wp:positionH>
              <wp:positionV relativeFrom="page">
                <wp:posOffset>333092</wp:posOffset>
              </wp:positionV>
              <wp:extent cx="6947411" cy="1218178"/>
              <wp:effectExtent l="0" t="0" r="0" b="0"/>
              <wp:wrapSquare wrapText="bothSides"/>
              <wp:docPr id="33972" name="Group 33972"/>
              <wp:cNvGraphicFramePr/>
              <a:graphic xmlns:a="http://schemas.openxmlformats.org/drawingml/2006/main">
                <a:graphicData uri="http://schemas.microsoft.com/office/word/2010/wordprocessingGroup">
                  <wpg:wgp>
                    <wpg:cNvGrpSpPr/>
                    <wpg:grpSpPr>
                      <a:xfrm>
                        <a:off x="0" y="0"/>
                        <a:ext cx="6947411" cy="1218178"/>
                        <a:chOff x="0" y="0"/>
                        <a:chExt cx="6947411" cy="1218178"/>
                      </a:xfrm>
                    </wpg:grpSpPr>
                    <pic:pic xmlns:pic="http://schemas.openxmlformats.org/drawingml/2006/picture">
                      <pic:nvPicPr>
                        <pic:cNvPr id="33973" name="Picture 33973"/>
                        <pic:cNvPicPr/>
                      </pic:nvPicPr>
                      <pic:blipFill>
                        <a:blip r:embed="rId1"/>
                        <a:stretch>
                          <a:fillRect/>
                        </a:stretch>
                      </pic:blipFill>
                      <pic:spPr>
                        <a:xfrm>
                          <a:off x="6167016" y="0"/>
                          <a:ext cx="751843" cy="856530"/>
                        </a:xfrm>
                        <a:prstGeom prst="rect">
                          <a:avLst/>
                        </a:prstGeom>
                      </pic:spPr>
                    </pic:pic>
                    <wps:wsp>
                      <wps:cNvPr id="33976" name="Rectangle 33976"/>
                      <wps:cNvSpPr/>
                      <wps:spPr>
                        <a:xfrm>
                          <a:off x="29741" y="131804"/>
                          <a:ext cx="1016267" cy="131503"/>
                        </a:xfrm>
                        <a:prstGeom prst="rect">
                          <a:avLst/>
                        </a:prstGeom>
                        <a:ln>
                          <a:noFill/>
                        </a:ln>
                      </wps:spPr>
                      <wps:txbx>
                        <w:txbxContent>
                          <w:p w14:paraId="585294D6" w14:textId="77777777" w:rsidR="0068634B" w:rsidRDefault="00D51AF7">
                            <w:pPr>
                              <w:spacing w:after="160" w:line="259" w:lineRule="auto"/>
                              <w:ind w:left="0" w:firstLine="0"/>
                            </w:pPr>
                            <w:r>
                              <w:rPr>
                                <w:b/>
                              </w:rPr>
                              <w:t>The Insured:</w:t>
                            </w:r>
                          </w:p>
                        </w:txbxContent>
                      </wps:txbx>
                      <wps:bodyPr horzOverflow="overflow" vert="horz" lIns="0" tIns="0" rIns="0" bIns="0" rtlCol="0">
                        <a:noAutofit/>
                      </wps:bodyPr>
                    </wps:wsp>
                    <wps:wsp>
                      <wps:cNvPr id="33977" name="Rectangle 33977"/>
                      <wps:cNvSpPr/>
                      <wps:spPr>
                        <a:xfrm>
                          <a:off x="791101" y="131804"/>
                          <a:ext cx="2435872" cy="131503"/>
                        </a:xfrm>
                        <a:prstGeom prst="rect">
                          <a:avLst/>
                        </a:prstGeom>
                        <a:ln>
                          <a:noFill/>
                        </a:ln>
                      </wps:spPr>
                      <wps:txbx>
                        <w:txbxContent>
                          <w:p w14:paraId="638760BF" w14:textId="77777777" w:rsidR="0068634B" w:rsidRDefault="00D51AF7">
                            <w:pPr>
                              <w:spacing w:after="160" w:line="259" w:lineRule="auto"/>
                              <w:ind w:left="0" w:firstLine="0"/>
                            </w:pPr>
                            <w:r>
                              <w:t xml:space="preserve"> Ashwellthorpe and Fundenhall PC</w:t>
                            </w:r>
                          </w:p>
                        </w:txbxContent>
                      </wps:txbx>
                      <wps:bodyPr horzOverflow="overflow" vert="horz" lIns="0" tIns="0" rIns="0" bIns="0" rtlCol="0">
                        <a:noAutofit/>
                      </wps:bodyPr>
                    </wps:wsp>
                    <wps:wsp>
                      <wps:cNvPr id="33978" name="Rectangle 33978"/>
                      <wps:cNvSpPr/>
                      <wps:spPr>
                        <a:xfrm>
                          <a:off x="29741" y="255523"/>
                          <a:ext cx="788430" cy="131511"/>
                        </a:xfrm>
                        <a:prstGeom prst="rect">
                          <a:avLst/>
                        </a:prstGeom>
                        <a:ln>
                          <a:noFill/>
                        </a:ln>
                      </wps:spPr>
                      <wps:txbx>
                        <w:txbxContent>
                          <w:p w14:paraId="58525739" w14:textId="77777777" w:rsidR="0068634B" w:rsidRDefault="00D51AF7">
                            <w:pPr>
                              <w:spacing w:after="160" w:line="259" w:lineRule="auto"/>
                              <w:ind w:left="0" w:firstLine="0"/>
                            </w:pPr>
                            <w:r>
                              <w:rPr>
                                <w:b/>
                              </w:rPr>
                              <w:t>Policy No:</w:t>
                            </w:r>
                          </w:p>
                        </w:txbxContent>
                      </wps:txbx>
                      <wps:bodyPr horzOverflow="overflow" vert="horz" lIns="0" tIns="0" rIns="0" bIns="0" rtlCol="0">
                        <a:noAutofit/>
                      </wps:bodyPr>
                    </wps:wsp>
                    <wps:wsp>
                      <wps:cNvPr id="33979" name="Rectangle 33979"/>
                      <wps:cNvSpPr/>
                      <wps:spPr>
                        <a:xfrm>
                          <a:off x="619795" y="255523"/>
                          <a:ext cx="1946450" cy="131511"/>
                        </a:xfrm>
                        <a:prstGeom prst="rect">
                          <a:avLst/>
                        </a:prstGeom>
                        <a:ln>
                          <a:noFill/>
                        </a:ln>
                      </wps:spPr>
                      <wps:txbx>
                        <w:txbxContent>
                          <w:p w14:paraId="2DD68A8C" w14:textId="77777777" w:rsidR="0068634B" w:rsidRDefault="00D51AF7">
                            <w:pPr>
                              <w:spacing w:after="160" w:line="259" w:lineRule="auto"/>
                              <w:ind w:left="0" w:firstLine="0"/>
                            </w:pPr>
                            <w:r>
                              <w:t xml:space="preserve"> 100723637BDN/LCO02965</w:t>
                            </w:r>
                          </w:p>
                        </w:txbxContent>
                      </wps:txbx>
                      <wps:bodyPr horzOverflow="overflow" vert="horz" lIns="0" tIns="0" rIns="0" bIns="0" rtlCol="0">
                        <a:noAutofit/>
                      </wps:bodyPr>
                    </wps:wsp>
                    <wps:wsp>
                      <wps:cNvPr id="37020" name="Shape 37020"/>
                      <wps:cNvSpPr/>
                      <wps:spPr>
                        <a:xfrm>
                          <a:off x="0" y="961220"/>
                          <a:ext cx="6947411" cy="256958"/>
                        </a:xfrm>
                        <a:custGeom>
                          <a:avLst/>
                          <a:gdLst/>
                          <a:ahLst/>
                          <a:cxnLst/>
                          <a:rect l="0" t="0" r="0" b="0"/>
                          <a:pathLst>
                            <a:path w="6947411" h="256958">
                              <a:moveTo>
                                <a:pt x="0" y="0"/>
                              </a:moveTo>
                              <a:lnTo>
                                <a:pt x="6947411" y="0"/>
                              </a:lnTo>
                              <a:lnTo>
                                <a:pt x="6947411" y="256958"/>
                              </a:lnTo>
                              <a:lnTo>
                                <a:pt x="0" y="25695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3975" name="Shape 33975"/>
                      <wps:cNvSpPr/>
                      <wps:spPr>
                        <a:xfrm>
                          <a:off x="4759" y="965976"/>
                          <a:ext cx="6937894" cy="247442"/>
                        </a:xfrm>
                        <a:custGeom>
                          <a:avLst/>
                          <a:gdLst/>
                          <a:ahLst/>
                          <a:cxnLst/>
                          <a:rect l="0" t="0" r="0" b="0"/>
                          <a:pathLst>
                            <a:path w="6937894" h="247442">
                              <a:moveTo>
                                <a:pt x="0" y="0"/>
                              </a:moveTo>
                              <a:lnTo>
                                <a:pt x="6937894" y="0"/>
                              </a:lnTo>
                              <a:lnTo>
                                <a:pt x="6937894" y="247442"/>
                              </a:lnTo>
                              <a:lnTo>
                                <a:pt x="0" y="247442"/>
                              </a:lnTo>
                              <a:close/>
                            </a:path>
                          </a:pathLst>
                        </a:custGeom>
                        <a:ln w="9517" cap="flat">
                          <a:miter lim="100000"/>
                        </a:ln>
                      </wps:spPr>
                      <wps:style>
                        <a:lnRef idx="1">
                          <a:srgbClr val="A9A9A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972" style="width:547.04pt;height:95.9195pt;position:absolute;mso-position-horizontal-relative:page;mso-position-horizontal:absolute;margin-left:23.9798pt;mso-position-vertical-relative:page;margin-top:26.2277pt;" coordsize="69474,12181">
              <v:shape id="Picture 33973" style="position:absolute;width:7518;height:8565;left:61670;top:0;" filled="f">
                <v:imagedata r:id="rId31"/>
              </v:shape>
              <v:rect id="Rectangle 33976" style="position:absolute;width:10162;height:1315;left:297;top:1318;" filled="f" stroked="f">
                <v:textbox inset="0,0,0,0">
                  <w:txbxContent>
                    <w:p>
                      <w:pPr>
                        <w:spacing w:before="0" w:after="160" w:line="259" w:lineRule="auto"/>
                        <w:ind w:left="0" w:firstLine="0"/>
                      </w:pPr>
                      <w:r>
                        <w:rPr>
                          <w:rFonts w:cs="Verdana" w:hAnsi="Verdana" w:eastAsia="Verdana" w:ascii="Verdana"/>
                          <w:b w:val="1"/>
                        </w:rPr>
                        <w:t xml:space="preserve">The Insured:</w:t>
                      </w:r>
                    </w:p>
                  </w:txbxContent>
                </v:textbox>
              </v:rect>
              <v:rect id="Rectangle 33977" style="position:absolute;width:24358;height:1315;left:7911;top:1318;" filled="f" stroked="f">
                <v:textbox inset="0,0,0,0">
                  <w:txbxContent>
                    <w:p>
                      <w:pPr>
                        <w:spacing w:before="0" w:after="160" w:line="259" w:lineRule="auto"/>
                        <w:ind w:left="0" w:firstLine="0"/>
                      </w:pPr>
                      <w:r>
                        <w:rPr/>
                        <w:t xml:space="preserve"> Ashwellthorpe and Fundenhall PC</w:t>
                      </w:r>
                    </w:p>
                  </w:txbxContent>
                </v:textbox>
              </v:rect>
              <v:rect id="Rectangle 33978" style="position:absolute;width:7884;height:1315;left:297;top:2555;" filled="f" stroked="f">
                <v:textbox inset="0,0,0,0">
                  <w:txbxContent>
                    <w:p>
                      <w:pPr>
                        <w:spacing w:before="0" w:after="160" w:line="259" w:lineRule="auto"/>
                        <w:ind w:left="0" w:firstLine="0"/>
                      </w:pPr>
                      <w:r>
                        <w:rPr>
                          <w:rFonts w:cs="Verdana" w:hAnsi="Verdana" w:eastAsia="Verdana" w:ascii="Verdana"/>
                          <w:b w:val="1"/>
                        </w:rPr>
                        <w:t xml:space="preserve">Policy No:</w:t>
                      </w:r>
                    </w:p>
                  </w:txbxContent>
                </v:textbox>
              </v:rect>
              <v:rect id="Rectangle 33979" style="position:absolute;width:19464;height:1315;left:6197;top:2555;" filled="f" stroked="f">
                <v:textbox inset="0,0,0,0">
                  <w:txbxContent>
                    <w:p>
                      <w:pPr>
                        <w:spacing w:before="0" w:after="160" w:line="259" w:lineRule="auto"/>
                        <w:ind w:left="0" w:firstLine="0"/>
                      </w:pPr>
                      <w:r>
                        <w:rPr/>
                        <w:t xml:space="preserve"> 100723637BDN/LCO02965</w:t>
                      </w:r>
                    </w:p>
                  </w:txbxContent>
                </v:textbox>
              </v:rect>
              <v:shape id="Shape 37021" style="position:absolute;width:69474;height:2569;left:0;top:9612;" coordsize="6947411,256958" path="m0,0l6947411,0l6947411,256958l0,256958l0,0">
                <v:stroke weight="0pt" endcap="flat" joinstyle="miter" miterlimit="10" on="false" color="#000000" opacity="0"/>
                <v:fill on="true" color="#d3d3d3"/>
              </v:shape>
              <v:shape id="Shape 33975" style="position:absolute;width:69378;height:2474;left:47;top:9659;" coordsize="6937894,247442" path="m0,0l6937894,0l6937894,247442l0,247442x">
                <v:stroke weight="0.74937pt" endcap="flat" joinstyle="miter" miterlimit="4" on="true" color="#a9a9a9"/>
                <v:fill on="false" color="#000000" opacity="0"/>
              </v:shape>
              <w10:wrap type="squar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08E4" w14:textId="77777777" w:rsidR="0068634B" w:rsidRDefault="00D51AF7">
    <w:pPr>
      <w:spacing w:after="0" w:line="259" w:lineRule="auto"/>
      <w:ind w:left="-481" w:right="11274"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5EE15CD4" wp14:editId="06B32742">
              <wp:simplePos x="0" y="0"/>
              <wp:positionH relativeFrom="page">
                <wp:posOffset>304544</wp:posOffset>
              </wp:positionH>
              <wp:positionV relativeFrom="page">
                <wp:posOffset>333092</wp:posOffset>
              </wp:positionV>
              <wp:extent cx="6947411" cy="1218178"/>
              <wp:effectExtent l="0" t="0" r="0" b="0"/>
              <wp:wrapSquare wrapText="bothSides"/>
              <wp:docPr id="33943" name="Group 33943"/>
              <wp:cNvGraphicFramePr/>
              <a:graphic xmlns:a="http://schemas.openxmlformats.org/drawingml/2006/main">
                <a:graphicData uri="http://schemas.microsoft.com/office/word/2010/wordprocessingGroup">
                  <wpg:wgp>
                    <wpg:cNvGrpSpPr/>
                    <wpg:grpSpPr>
                      <a:xfrm>
                        <a:off x="0" y="0"/>
                        <a:ext cx="6947411" cy="1218178"/>
                        <a:chOff x="0" y="0"/>
                        <a:chExt cx="6947411" cy="1218178"/>
                      </a:xfrm>
                    </wpg:grpSpPr>
                    <pic:pic xmlns:pic="http://schemas.openxmlformats.org/drawingml/2006/picture">
                      <pic:nvPicPr>
                        <pic:cNvPr id="33944" name="Picture 33944"/>
                        <pic:cNvPicPr/>
                      </pic:nvPicPr>
                      <pic:blipFill>
                        <a:blip r:embed="rId1"/>
                        <a:stretch>
                          <a:fillRect/>
                        </a:stretch>
                      </pic:blipFill>
                      <pic:spPr>
                        <a:xfrm>
                          <a:off x="6167016" y="0"/>
                          <a:ext cx="751843" cy="856530"/>
                        </a:xfrm>
                        <a:prstGeom prst="rect">
                          <a:avLst/>
                        </a:prstGeom>
                      </pic:spPr>
                    </pic:pic>
                    <wps:wsp>
                      <wps:cNvPr id="33947" name="Rectangle 33947"/>
                      <wps:cNvSpPr/>
                      <wps:spPr>
                        <a:xfrm>
                          <a:off x="29741" y="131804"/>
                          <a:ext cx="1016267" cy="131503"/>
                        </a:xfrm>
                        <a:prstGeom prst="rect">
                          <a:avLst/>
                        </a:prstGeom>
                        <a:ln>
                          <a:noFill/>
                        </a:ln>
                      </wps:spPr>
                      <wps:txbx>
                        <w:txbxContent>
                          <w:p w14:paraId="4F053353" w14:textId="77777777" w:rsidR="0068634B" w:rsidRDefault="00D51AF7">
                            <w:pPr>
                              <w:spacing w:after="160" w:line="259" w:lineRule="auto"/>
                              <w:ind w:left="0" w:firstLine="0"/>
                            </w:pPr>
                            <w:r>
                              <w:rPr>
                                <w:b/>
                              </w:rPr>
                              <w:t>The Insured:</w:t>
                            </w:r>
                          </w:p>
                        </w:txbxContent>
                      </wps:txbx>
                      <wps:bodyPr horzOverflow="overflow" vert="horz" lIns="0" tIns="0" rIns="0" bIns="0" rtlCol="0">
                        <a:noAutofit/>
                      </wps:bodyPr>
                    </wps:wsp>
                    <wps:wsp>
                      <wps:cNvPr id="33948" name="Rectangle 33948"/>
                      <wps:cNvSpPr/>
                      <wps:spPr>
                        <a:xfrm>
                          <a:off x="791101" y="131804"/>
                          <a:ext cx="2435872" cy="131503"/>
                        </a:xfrm>
                        <a:prstGeom prst="rect">
                          <a:avLst/>
                        </a:prstGeom>
                        <a:ln>
                          <a:noFill/>
                        </a:ln>
                      </wps:spPr>
                      <wps:txbx>
                        <w:txbxContent>
                          <w:p w14:paraId="252218DC" w14:textId="77777777" w:rsidR="0068634B" w:rsidRDefault="00D51AF7">
                            <w:pPr>
                              <w:spacing w:after="160" w:line="259" w:lineRule="auto"/>
                              <w:ind w:left="0" w:firstLine="0"/>
                            </w:pPr>
                            <w:r>
                              <w:t xml:space="preserve"> Ashwellthorpe and Fundenhall PC</w:t>
                            </w:r>
                          </w:p>
                        </w:txbxContent>
                      </wps:txbx>
                      <wps:bodyPr horzOverflow="overflow" vert="horz" lIns="0" tIns="0" rIns="0" bIns="0" rtlCol="0">
                        <a:noAutofit/>
                      </wps:bodyPr>
                    </wps:wsp>
                    <wps:wsp>
                      <wps:cNvPr id="33949" name="Rectangle 33949"/>
                      <wps:cNvSpPr/>
                      <wps:spPr>
                        <a:xfrm>
                          <a:off x="29741" y="255523"/>
                          <a:ext cx="788430" cy="131511"/>
                        </a:xfrm>
                        <a:prstGeom prst="rect">
                          <a:avLst/>
                        </a:prstGeom>
                        <a:ln>
                          <a:noFill/>
                        </a:ln>
                      </wps:spPr>
                      <wps:txbx>
                        <w:txbxContent>
                          <w:p w14:paraId="7E6C87E5" w14:textId="77777777" w:rsidR="0068634B" w:rsidRDefault="00D51AF7">
                            <w:pPr>
                              <w:spacing w:after="160" w:line="259" w:lineRule="auto"/>
                              <w:ind w:left="0" w:firstLine="0"/>
                            </w:pPr>
                            <w:r>
                              <w:rPr>
                                <w:b/>
                              </w:rPr>
                              <w:t>Policy No:</w:t>
                            </w:r>
                          </w:p>
                        </w:txbxContent>
                      </wps:txbx>
                      <wps:bodyPr horzOverflow="overflow" vert="horz" lIns="0" tIns="0" rIns="0" bIns="0" rtlCol="0">
                        <a:noAutofit/>
                      </wps:bodyPr>
                    </wps:wsp>
                    <wps:wsp>
                      <wps:cNvPr id="33950" name="Rectangle 33950"/>
                      <wps:cNvSpPr/>
                      <wps:spPr>
                        <a:xfrm>
                          <a:off x="619795" y="255523"/>
                          <a:ext cx="1946450" cy="131511"/>
                        </a:xfrm>
                        <a:prstGeom prst="rect">
                          <a:avLst/>
                        </a:prstGeom>
                        <a:ln>
                          <a:noFill/>
                        </a:ln>
                      </wps:spPr>
                      <wps:txbx>
                        <w:txbxContent>
                          <w:p w14:paraId="1C30AC14" w14:textId="77777777" w:rsidR="0068634B" w:rsidRDefault="00D51AF7">
                            <w:pPr>
                              <w:spacing w:after="160" w:line="259" w:lineRule="auto"/>
                              <w:ind w:left="0" w:firstLine="0"/>
                            </w:pPr>
                            <w:r>
                              <w:t xml:space="preserve"> 100723637BDN/LCO02965</w:t>
                            </w:r>
                          </w:p>
                        </w:txbxContent>
                      </wps:txbx>
                      <wps:bodyPr horzOverflow="overflow" vert="horz" lIns="0" tIns="0" rIns="0" bIns="0" rtlCol="0">
                        <a:noAutofit/>
                      </wps:bodyPr>
                    </wps:wsp>
                    <wps:wsp>
                      <wps:cNvPr id="37018" name="Shape 37018"/>
                      <wps:cNvSpPr/>
                      <wps:spPr>
                        <a:xfrm>
                          <a:off x="0" y="961220"/>
                          <a:ext cx="6947411" cy="256958"/>
                        </a:xfrm>
                        <a:custGeom>
                          <a:avLst/>
                          <a:gdLst/>
                          <a:ahLst/>
                          <a:cxnLst/>
                          <a:rect l="0" t="0" r="0" b="0"/>
                          <a:pathLst>
                            <a:path w="6947411" h="256958">
                              <a:moveTo>
                                <a:pt x="0" y="0"/>
                              </a:moveTo>
                              <a:lnTo>
                                <a:pt x="6947411" y="0"/>
                              </a:lnTo>
                              <a:lnTo>
                                <a:pt x="6947411" y="256958"/>
                              </a:lnTo>
                              <a:lnTo>
                                <a:pt x="0" y="25695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3946" name="Shape 33946"/>
                      <wps:cNvSpPr/>
                      <wps:spPr>
                        <a:xfrm>
                          <a:off x="4759" y="965976"/>
                          <a:ext cx="6937894" cy="247442"/>
                        </a:xfrm>
                        <a:custGeom>
                          <a:avLst/>
                          <a:gdLst/>
                          <a:ahLst/>
                          <a:cxnLst/>
                          <a:rect l="0" t="0" r="0" b="0"/>
                          <a:pathLst>
                            <a:path w="6937894" h="247442">
                              <a:moveTo>
                                <a:pt x="0" y="0"/>
                              </a:moveTo>
                              <a:lnTo>
                                <a:pt x="6937894" y="0"/>
                              </a:lnTo>
                              <a:lnTo>
                                <a:pt x="6937894" y="247442"/>
                              </a:lnTo>
                              <a:lnTo>
                                <a:pt x="0" y="247442"/>
                              </a:lnTo>
                              <a:close/>
                            </a:path>
                          </a:pathLst>
                        </a:custGeom>
                        <a:ln w="9517" cap="flat">
                          <a:miter lim="100000"/>
                        </a:ln>
                      </wps:spPr>
                      <wps:style>
                        <a:lnRef idx="1">
                          <a:srgbClr val="A9A9A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943" style="width:547.04pt;height:95.9195pt;position:absolute;mso-position-horizontal-relative:page;mso-position-horizontal:absolute;margin-left:23.9798pt;mso-position-vertical-relative:page;margin-top:26.2277pt;" coordsize="69474,12181">
              <v:shape id="Picture 33944" style="position:absolute;width:7518;height:8565;left:61670;top:0;" filled="f">
                <v:imagedata r:id="rId31"/>
              </v:shape>
              <v:rect id="Rectangle 33947" style="position:absolute;width:10162;height:1315;left:297;top:1318;" filled="f" stroked="f">
                <v:textbox inset="0,0,0,0">
                  <w:txbxContent>
                    <w:p>
                      <w:pPr>
                        <w:spacing w:before="0" w:after="160" w:line="259" w:lineRule="auto"/>
                        <w:ind w:left="0" w:firstLine="0"/>
                      </w:pPr>
                      <w:r>
                        <w:rPr>
                          <w:rFonts w:cs="Verdana" w:hAnsi="Verdana" w:eastAsia="Verdana" w:ascii="Verdana"/>
                          <w:b w:val="1"/>
                        </w:rPr>
                        <w:t xml:space="preserve">The Insured:</w:t>
                      </w:r>
                    </w:p>
                  </w:txbxContent>
                </v:textbox>
              </v:rect>
              <v:rect id="Rectangle 33948" style="position:absolute;width:24358;height:1315;left:7911;top:1318;" filled="f" stroked="f">
                <v:textbox inset="0,0,0,0">
                  <w:txbxContent>
                    <w:p>
                      <w:pPr>
                        <w:spacing w:before="0" w:after="160" w:line="259" w:lineRule="auto"/>
                        <w:ind w:left="0" w:firstLine="0"/>
                      </w:pPr>
                      <w:r>
                        <w:rPr/>
                        <w:t xml:space="preserve"> Ashwellthorpe and Fundenhall PC</w:t>
                      </w:r>
                    </w:p>
                  </w:txbxContent>
                </v:textbox>
              </v:rect>
              <v:rect id="Rectangle 33949" style="position:absolute;width:7884;height:1315;left:297;top:2555;" filled="f" stroked="f">
                <v:textbox inset="0,0,0,0">
                  <w:txbxContent>
                    <w:p>
                      <w:pPr>
                        <w:spacing w:before="0" w:after="160" w:line="259" w:lineRule="auto"/>
                        <w:ind w:left="0" w:firstLine="0"/>
                      </w:pPr>
                      <w:r>
                        <w:rPr>
                          <w:rFonts w:cs="Verdana" w:hAnsi="Verdana" w:eastAsia="Verdana" w:ascii="Verdana"/>
                          <w:b w:val="1"/>
                        </w:rPr>
                        <w:t xml:space="preserve">Policy No:</w:t>
                      </w:r>
                    </w:p>
                  </w:txbxContent>
                </v:textbox>
              </v:rect>
              <v:rect id="Rectangle 33950" style="position:absolute;width:19464;height:1315;left:6197;top:2555;" filled="f" stroked="f">
                <v:textbox inset="0,0,0,0">
                  <w:txbxContent>
                    <w:p>
                      <w:pPr>
                        <w:spacing w:before="0" w:after="160" w:line="259" w:lineRule="auto"/>
                        <w:ind w:left="0" w:firstLine="0"/>
                      </w:pPr>
                      <w:r>
                        <w:rPr/>
                        <w:t xml:space="preserve"> 100723637BDN/LCO02965</w:t>
                      </w:r>
                    </w:p>
                  </w:txbxContent>
                </v:textbox>
              </v:rect>
              <v:shape id="Shape 37019" style="position:absolute;width:69474;height:2569;left:0;top:9612;" coordsize="6947411,256958" path="m0,0l6947411,0l6947411,256958l0,256958l0,0">
                <v:stroke weight="0pt" endcap="flat" joinstyle="miter" miterlimit="10" on="false" color="#000000" opacity="0"/>
                <v:fill on="true" color="#d3d3d3"/>
              </v:shape>
              <v:shape id="Shape 33946" style="position:absolute;width:69378;height:2474;left:47;top:9659;" coordsize="6937894,247442" path="m0,0l6937894,0l6937894,247442l0,247442x">
                <v:stroke weight="0.74937pt" endcap="flat" joinstyle="miter" miterlimit="4" on="true" color="#a9a9a9"/>
                <v:fill on="false" color="#000000" opacity="0"/>
              </v:shape>
              <w10:wrap type="squar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62F0" w14:textId="77777777" w:rsidR="0068634B" w:rsidRDefault="00D51AF7">
    <w:pPr>
      <w:spacing w:after="0" w:line="259" w:lineRule="auto"/>
      <w:ind w:left="-481" w:right="11274"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21F5B438" wp14:editId="6A0F8662">
              <wp:simplePos x="0" y="0"/>
              <wp:positionH relativeFrom="page">
                <wp:posOffset>304544</wp:posOffset>
              </wp:positionH>
              <wp:positionV relativeFrom="page">
                <wp:posOffset>333092</wp:posOffset>
              </wp:positionV>
              <wp:extent cx="6947411" cy="1218178"/>
              <wp:effectExtent l="0" t="0" r="0" b="0"/>
              <wp:wrapSquare wrapText="bothSides"/>
              <wp:docPr id="33914" name="Group 33914"/>
              <wp:cNvGraphicFramePr/>
              <a:graphic xmlns:a="http://schemas.openxmlformats.org/drawingml/2006/main">
                <a:graphicData uri="http://schemas.microsoft.com/office/word/2010/wordprocessingGroup">
                  <wpg:wgp>
                    <wpg:cNvGrpSpPr/>
                    <wpg:grpSpPr>
                      <a:xfrm>
                        <a:off x="0" y="0"/>
                        <a:ext cx="6947411" cy="1218178"/>
                        <a:chOff x="0" y="0"/>
                        <a:chExt cx="6947411" cy="1218178"/>
                      </a:xfrm>
                    </wpg:grpSpPr>
                    <pic:pic xmlns:pic="http://schemas.openxmlformats.org/drawingml/2006/picture">
                      <pic:nvPicPr>
                        <pic:cNvPr id="33915" name="Picture 33915"/>
                        <pic:cNvPicPr/>
                      </pic:nvPicPr>
                      <pic:blipFill>
                        <a:blip r:embed="rId1"/>
                        <a:stretch>
                          <a:fillRect/>
                        </a:stretch>
                      </pic:blipFill>
                      <pic:spPr>
                        <a:xfrm>
                          <a:off x="6167016" y="0"/>
                          <a:ext cx="751843" cy="856530"/>
                        </a:xfrm>
                        <a:prstGeom prst="rect">
                          <a:avLst/>
                        </a:prstGeom>
                      </pic:spPr>
                    </pic:pic>
                    <wps:wsp>
                      <wps:cNvPr id="33918" name="Rectangle 33918"/>
                      <wps:cNvSpPr/>
                      <wps:spPr>
                        <a:xfrm>
                          <a:off x="29741" y="131804"/>
                          <a:ext cx="1016267" cy="131503"/>
                        </a:xfrm>
                        <a:prstGeom prst="rect">
                          <a:avLst/>
                        </a:prstGeom>
                        <a:ln>
                          <a:noFill/>
                        </a:ln>
                      </wps:spPr>
                      <wps:txbx>
                        <w:txbxContent>
                          <w:p w14:paraId="2E4D2937" w14:textId="77777777" w:rsidR="0068634B" w:rsidRDefault="00D51AF7">
                            <w:pPr>
                              <w:spacing w:after="160" w:line="259" w:lineRule="auto"/>
                              <w:ind w:left="0" w:firstLine="0"/>
                            </w:pPr>
                            <w:r>
                              <w:rPr>
                                <w:b/>
                              </w:rPr>
                              <w:t>The Insured:</w:t>
                            </w:r>
                          </w:p>
                        </w:txbxContent>
                      </wps:txbx>
                      <wps:bodyPr horzOverflow="overflow" vert="horz" lIns="0" tIns="0" rIns="0" bIns="0" rtlCol="0">
                        <a:noAutofit/>
                      </wps:bodyPr>
                    </wps:wsp>
                    <wps:wsp>
                      <wps:cNvPr id="33919" name="Rectangle 33919"/>
                      <wps:cNvSpPr/>
                      <wps:spPr>
                        <a:xfrm>
                          <a:off x="791101" y="131804"/>
                          <a:ext cx="2435872" cy="131503"/>
                        </a:xfrm>
                        <a:prstGeom prst="rect">
                          <a:avLst/>
                        </a:prstGeom>
                        <a:ln>
                          <a:noFill/>
                        </a:ln>
                      </wps:spPr>
                      <wps:txbx>
                        <w:txbxContent>
                          <w:p w14:paraId="7B8CFC4B" w14:textId="77777777" w:rsidR="0068634B" w:rsidRDefault="00D51AF7">
                            <w:pPr>
                              <w:spacing w:after="160" w:line="259" w:lineRule="auto"/>
                              <w:ind w:left="0" w:firstLine="0"/>
                            </w:pPr>
                            <w:r>
                              <w:t xml:space="preserve"> Ashwellthorpe and Fundenhall PC</w:t>
                            </w:r>
                          </w:p>
                        </w:txbxContent>
                      </wps:txbx>
                      <wps:bodyPr horzOverflow="overflow" vert="horz" lIns="0" tIns="0" rIns="0" bIns="0" rtlCol="0">
                        <a:noAutofit/>
                      </wps:bodyPr>
                    </wps:wsp>
                    <wps:wsp>
                      <wps:cNvPr id="33920" name="Rectangle 33920"/>
                      <wps:cNvSpPr/>
                      <wps:spPr>
                        <a:xfrm>
                          <a:off x="29741" y="255523"/>
                          <a:ext cx="788430" cy="131511"/>
                        </a:xfrm>
                        <a:prstGeom prst="rect">
                          <a:avLst/>
                        </a:prstGeom>
                        <a:ln>
                          <a:noFill/>
                        </a:ln>
                      </wps:spPr>
                      <wps:txbx>
                        <w:txbxContent>
                          <w:p w14:paraId="292AE1C5" w14:textId="77777777" w:rsidR="0068634B" w:rsidRDefault="00D51AF7">
                            <w:pPr>
                              <w:spacing w:after="160" w:line="259" w:lineRule="auto"/>
                              <w:ind w:left="0" w:firstLine="0"/>
                            </w:pPr>
                            <w:r>
                              <w:rPr>
                                <w:b/>
                              </w:rPr>
                              <w:t>Policy No:</w:t>
                            </w:r>
                          </w:p>
                        </w:txbxContent>
                      </wps:txbx>
                      <wps:bodyPr horzOverflow="overflow" vert="horz" lIns="0" tIns="0" rIns="0" bIns="0" rtlCol="0">
                        <a:noAutofit/>
                      </wps:bodyPr>
                    </wps:wsp>
                    <wps:wsp>
                      <wps:cNvPr id="33921" name="Rectangle 33921"/>
                      <wps:cNvSpPr/>
                      <wps:spPr>
                        <a:xfrm>
                          <a:off x="619795" y="255523"/>
                          <a:ext cx="1946450" cy="131511"/>
                        </a:xfrm>
                        <a:prstGeom prst="rect">
                          <a:avLst/>
                        </a:prstGeom>
                        <a:ln>
                          <a:noFill/>
                        </a:ln>
                      </wps:spPr>
                      <wps:txbx>
                        <w:txbxContent>
                          <w:p w14:paraId="18636D01" w14:textId="77777777" w:rsidR="0068634B" w:rsidRDefault="00D51AF7">
                            <w:pPr>
                              <w:spacing w:after="160" w:line="259" w:lineRule="auto"/>
                              <w:ind w:left="0" w:firstLine="0"/>
                            </w:pPr>
                            <w:r>
                              <w:t xml:space="preserve"> 100723637BDN/LCO02965</w:t>
                            </w:r>
                          </w:p>
                        </w:txbxContent>
                      </wps:txbx>
                      <wps:bodyPr horzOverflow="overflow" vert="horz" lIns="0" tIns="0" rIns="0" bIns="0" rtlCol="0">
                        <a:noAutofit/>
                      </wps:bodyPr>
                    </wps:wsp>
                    <wps:wsp>
                      <wps:cNvPr id="37016" name="Shape 37016"/>
                      <wps:cNvSpPr/>
                      <wps:spPr>
                        <a:xfrm>
                          <a:off x="0" y="961220"/>
                          <a:ext cx="6947411" cy="256958"/>
                        </a:xfrm>
                        <a:custGeom>
                          <a:avLst/>
                          <a:gdLst/>
                          <a:ahLst/>
                          <a:cxnLst/>
                          <a:rect l="0" t="0" r="0" b="0"/>
                          <a:pathLst>
                            <a:path w="6947411" h="256958">
                              <a:moveTo>
                                <a:pt x="0" y="0"/>
                              </a:moveTo>
                              <a:lnTo>
                                <a:pt x="6947411" y="0"/>
                              </a:lnTo>
                              <a:lnTo>
                                <a:pt x="6947411" y="256958"/>
                              </a:lnTo>
                              <a:lnTo>
                                <a:pt x="0" y="25695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3917" name="Shape 33917"/>
                      <wps:cNvSpPr/>
                      <wps:spPr>
                        <a:xfrm>
                          <a:off x="4759" y="965976"/>
                          <a:ext cx="6937894" cy="247442"/>
                        </a:xfrm>
                        <a:custGeom>
                          <a:avLst/>
                          <a:gdLst/>
                          <a:ahLst/>
                          <a:cxnLst/>
                          <a:rect l="0" t="0" r="0" b="0"/>
                          <a:pathLst>
                            <a:path w="6937894" h="247442">
                              <a:moveTo>
                                <a:pt x="0" y="0"/>
                              </a:moveTo>
                              <a:lnTo>
                                <a:pt x="6937894" y="0"/>
                              </a:lnTo>
                              <a:lnTo>
                                <a:pt x="6937894" y="247442"/>
                              </a:lnTo>
                              <a:lnTo>
                                <a:pt x="0" y="247442"/>
                              </a:lnTo>
                              <a:close/>
                            </a:path>
                          </a:pathLst>
                        </a:custGeom>
                        <a:ln w="9517" cap="flat">
                          <a:miter lim="100000"/>
                        </a:ln>
                      </wps:spPr>
                      <wps:style>
                        <a:lnRef idx="1">
                          <a:srgbClr val="A9A9A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914" style="width:547.04pt;height:95.9195pt;position:absolute;mso-position-horizontal-relative:page;mso-position-horizontal:absolute;margin-left:23.9798pt;mso-position-vertical-relative:page;margin-top:26.2277pt;" coordsize="69474,12181">
              <v:shape id="Picture 33915" style="position:absolute;width:7518;height:8565;left:61670;top:0;" filled="f">
                <v:imagedata r:id="rId31"/>
              </v:shape>
              <v:rect id="Rectangle 33918" style="position:absolute;width:10162;height:1315;left:297;top:1318;" filled="f" stroked="f">
                <v:textbox inset="0,0,0,0">
                  <w:txbxContent>
                    <w:p>
                      <w:pPr>
                        <w:spacing w:before="0" w:after="160" w:line="259" w:lineRule="auto"/>
                        <w:ind w:left="0" w:firstLine="0"/>
                      </w:pPr>
                      <w:r>
                        <w:rPr>
                          <w:rFonts w:cs="Verdana" w:hAnsi="Verdana" w:eastAsia="Verdana" w:ascii="Verdana"/>
                          <w:b w:val="1"/>
                        </w:rPr>
                        <w:t xml:space="preserve">The Insured:</w:t>
                      </w:r>
                    </w:p>
                  </w:txbxContent>
                </v:textbox>
              </v:rect>
              <v:rect id="Rectangle 33919" style="position:absolute;width:24358;height:1315;left:7911;top:1318;" filled="f" stroked="f">
                <v:textbox inset="0,0,0,0">
                  <w:txbxContent>
                    <w:p>
                      <w:pPr>
                        <w:spacing w:before="0" w:after="160" w:line="259" w:lineRule="auto"/>
                        <w:ind w:left="0" w:firstLine="0"/>
                      </w:pPr>
                      <w:r>
                        <w:rPr/>
                        <w:t xml:space="preserve"> Ashwellthorpe and Fundenhall PC</w:t>
                      </w:r>
                    </w:p>
                  </w:txbxContent>
                </v:textbox>
              </v:rect>
              <v:rect id="Rectangle 33920" style="position:absolute;width:7884;height:1315;left:297;top:2555;" filled="f" stroked="f">
                <v:textbox inset="0,0,0,0">
                  <w:txbxContent>
                    <w:p>
                      <w:pPr>
                        <w:spacing w:before="0" w:after="160" w:line="259" w:lineRule="auto"/>
                        <w:ind w:left="0" w:firstLine="0"/>
                      </w:pPr>
                      <w:r>
                        <w:rPr>
                          <w:rFonts w:cs="Verdana" w:hAnsi="Verdana" w:eastAsia="Verdana" w:ascii="Verdana"/>
                          <w:b w:val="1"/>
                        </w:rPr>
                        <w:t xml:space="preserve">Policy No:</w:t>
                      </w:r>
                    </w:p>
                  </w:txbxContent>
                </v:textbox>
              </v:rect>
              <v:rect id="Rectangle 33921" style="position:absolute;width:19464;height:1315;left:6197;top:2555;" filled="f" stroked="f">
                <v:textbox inset="0,0,0,0">
                  <w:txbxContent>
                    <w:p>
                      <w:pPr>
                        <w:spacing w:before="0" w:after="160" w:line="259" w:lineRule="auto"/>
                        <w:ind w:left="0" w:firstLine="0"/>
                      </w:pPr>
                      <w:r>
                        <w:rPr/>
                        <w:t xml:space="preserve"> 100723637BDN/LCO02965</w:t>
                      </w:r>
                    </w:p>
                  </w:txbxContent>
                </v:textbox>
              </v:rect>
              <v:shape id="Shape 37017" style="position:absolute;width:69474;height:2569;left:0;top:9612;" coordsize="6947411,256958" path="m0,0l6947411,0l6947411,256958l0,256958l0,0">
                <v:stroke weight="0pt" endcap="flat" joinstyle="miter" miterlimit="10" on="false" color="#000000" opacity="0"/>
                <v:fill on="true" color="#d3d3d3"/>
              </v:shape>
              <v:shape id="Shape 33917" style="position:absolute;width:69378;height:2474;left:47;top:9659;" coordsize="6937894,247442" path="m0,0l6937894,0l6937894,247442l0,247442x">
                <v:stroke weight="0.74937pt" endcap="flat" joinstyle="miter" miterlimit="4" on="true" color="#a9a9a9"/>
                <v:fill on="false" color="#000000" opacity="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465D"/>
    <w:multiLevelType w:val="hybridMultilevel"/>
    <w:tmpl w:val="2A30F5A0"/>
    <w:lvl w:ilvl="0" w:tplc="C4FC6C98">
      <w:start w:val="1"/>
      <w:numFmt w:val="decimal"/>
      <w:lvlText w:val="%1."/>
      <w:lvlJc w:val="left"/>
      <w:pPr>
        <w:ind w:left="67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8BA2424A">
      <w:start w:val="1"/>
      <w:numFmt w:val="lowerLetter"/>
      <w:lvlText w:val="%2."/>
      <w:lvlJc w:val="left"/>
      <w:pPr>
        <w:ind w:left="127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98FC7556">
      <w:start w:val="1"/>
      <w:numFmt w:val="lowerRoman"/>
      <w:lvlText w:val="%3"/>
      <w:lvlJc w:val="left"/>
      <w:pPr>
        <w:ind w:left="221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E0CA2890">
      <w:start w:val="1"/>
      <w:numFmt w:val="decimal"/>
      <w:lvlText w:val="%4"/>
      <w:lvlJc w:val="left"/>
      <w:pPr>
        <w:ind w:left="293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212E984">
      <w:start w:val="1"/>
      <w:numFmt w:val="lowerLetter"/>
      <w:lvlText w:val="%5"/>
      <w:lvlJc w:val="left"/>
      <w:pPr>
        <w:ind w:left="365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21F06214">
      <w:start w:val="1"/>
      <w:numFmt w:val="lowerRoman"/>
      <w:lvlText w:val="%6"/>
      <w:lvlJc w:val="left"/>
      <w:pPr>
        <w:ind w:left="437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F34891DA">
      <w:start w:val="1"/>
      <w:numFmt w:val="decimal"/>
      <w:lvlText w:val="%7"/>
      <w:lvlJc w:val="left"/>
      <w:pPr>
        <w:ind w:left="509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C0E0CE34">
      <w:start w:val="1"/>
      <w:numFmt w:val="lowerLetter"/>
      <w:lvlText w:val="%8"/>
      <w:lvlJc w:val="left"/>
      <w:pPr>
        <w:ind w:left="581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57BAE304">
      <w:start w:val="1"/>
      <w:numFmt w:val="lowerRoman"/>
      <w:lvlText w:val="%9"/>
      <w:lvlJc w:val="left"/>
      <w:pPr>
        <w:ind w:left="653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9052E83"/>
    <w:multiLevelType w:val="hybridMultilevel"/>
    <w:tmpl w:val="0310EF10"/>
    <w:lvl w:ilvl="0" w:tplc="C06A35EE">
      <w:start w:val="1"/>
      <w:numFmt w:val="decimal"/>
      <w:lvlText w:val="%1."/>
      <w:lvlJc w:val="left"/>
      <w:pPr>
        <w:ind w:left="67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6C6AADFA">
      <w:start w:val="1"/>
      <w:numFmt w:val="lowerLetter"/>
      <w:lvlText w:val="%2"/>
      <w:lvlJc w:val="left"/>
      <w:pPr>
        <w:ind w:left="161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BCDE4A6C">
      <w:start w:val="1"/>
      <w:numFmt w:val="lowerRoman"/>
      <w:lvlText w:val="%3"/>
      <w:lvlJc w:val="left"/>
      <w:pPr>
        <w:ind w:left="233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623E5A7C">
      <w:start w:val="1"/>
      <w:numFmt w:val="decimal"/>
      <w:lvlText w:val="%4"/>
      <w:lvlJc w:val="left"/>
      <w:pPr>
        <w:ind w:left="305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DAFEFC04">
      <w:start w:val="1"/>
      <w:numFmt w:val="lowerLetter"/>
      <w:lvlText w:val="%5"/>
      <w:lvlJc w:val="left"/>
      <w:pPr>
        <w:ind w:left="377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1882A2A">
      <w:start w:val="1"/>
      <w:numFmt w:val="lowerRoman"/>
      <w:lvlText w:val="%6"/>
      <w:lvlJc w:val="left"/>
      <w:pPr>
        <w:ind w:left="449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D40EC740">
      <w:start w:val="1"/>
      <w:numFmt w:val="decimal"/>
      <w:lvlText w:val="%7"/>
      <w:lvlJc w:val="left"/>
      <w:pPr>
        <w:ind w:left="521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85AA3BBA">
      <w:start w:val="1"/>
      <w:numFmt w:val="lowerLetter"/>
      <w:lvlText w:val="%8"/>
      <w:lvlJc w:val="left"/>
      <w:pPr>
        <w:ind w:left="593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C10C9C80">
      <w:start w:val="1"/>
      <w:numFmt w:val="lowerRoman"/>
      <w:lvlText w:val="%9"/>
      <w:lvlJc w:val="left"/>
      <w:pPr>
        <w:ind w:left="665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EF5744B"/>
    <w:multiLevelType w:val="hybridMultilevel"/>
    <w:tmpl w:val="6D723FDE"/>
    <w:lvl w:ilvl="0" w:tplc="BB680334">
      <w:start w:val="1"/>
      <w:numFmt w:val="lowerLetter"/>
      <w:lvlText w:val="%1."/>
      <w:lvlJc w:val="left"/>
      <w:pPr>
        <w:ind w:left="108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5B6EFEFA">
      <w:start w:val="1"/>
      <w:numFmt w:val="lowerLetter"/>
      <w:lvlText w:val="%2"/>
      <w:lvlJc w:val="left"/>
      <w:pPr>
        <w:ind w:left="221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56EAC9CE">
      <w:start w:val="1"/>
      <w:numFmt w:val="lowerRoman"/>
      <w:lvlText w:val="%3"/>
      <w:lvlJc w:val="left"/>
      <w:pPr>
        <w:ind w:left="293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65F835B0">
      <w:start w:val="1"/>
      <w:numFmt w:val="decimal"/>
      <w:lvlText w:val="%4"/>
      <w:lvlJc w:val="left"/>
      <w:pPr>
        <w:ind w:left="365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EC8E86C2">
      <w:start w:val="1"/>
      <w:numFmt w:val="lowerLetter"/>
      <w:lvlText w:val="%5"/>
      <w:lvlJc w:val="left"/>
      <w:pPr>
        <w:ind w:left="437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4BF678B8">
      <w:start w:val="1"/>
      <w:numFmt w:val="lowerRoman"/>
      <w:lvlText w:val="%6"/>
      <w:lvlJc w:val="left"/>
      <w:pPr>
        <w:ind w:left="509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8EF00E7A">
      <w:start w:val="1"/>
      <w:numFmt w:val="decimal"/>
      <w:lvlText w:val="%7"/>
      <w:lvlJc w:val="left"/>
      <w:pPr>
        <w:ind w:left="581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E02225CC">
      <w:start w:val="1"/>
      <w:numFmt w:val="lowerLetter"/>
      <w:lvlText w:val="%8"/>
      <w:lvlJc w:val="left"/>
      <w:pPr>
        <w:ind w:left="653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8A567D32">
      <w:start w:val="1"/>
      <w:numFmt w:val="lowerRoman"/>
      <w:lvlText w:val="%9"/>
      <w:lvlJc w:val="left"/>
      <w:pPr>
        <w:ind w:left="725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6305FBA"/>
    <w:multiLevelType w:val="hybridMultilevel"/>
    <w:tmpl w:val="6D4EDA5E"/>
    <w:lvl w:ilvl="0" w:tplc="F40E516A">
      <w:start w:val="1"/>
      <w:numFmt w:val="decimal"/>
      <w:lvlText w:val="%1."/>
      <w:lvlJc w:val="left"/>
      <w:pPr>
        <w:ind w:left="59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A8E61C70">
      <w:start w:val="1"/>
      <w:numFmt w:val="lowerLetter"/>
      <w:lvlText w:val="%2"/>
      <w:lvlJc w:val="left"/>
      <w:pPr>
        <w:ind w:left="145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3C6C7622">
      <w:start w:val="1"/>
      <w:numFmt w:val="lowerRoman"/>
      <w:lvlText w:val="%3"/>
      <w:lvlJc w:val="left"/>
      <w:pPr>
        <w:ind w:left="217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5254F81E">
      <w:start w:val="1"/>
      <w:numFmt w:val="decimal"/>
      <w:lvlText w:val="%4"/>
      <w:lvlJc w:val="left"/>
      <w:pPr>
        <w:ind w:left="289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4376811E">
      <w:start w:val="1"/>
      <w:numFmt w:val="lowerLetter"/>
      <w:lvlText w:val="%5"/>
      <w:lvlJc w:val="left"/>
      <w:pPr>
        <w:ind w:left="361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F500B1EE">
      <w:start w:val="1"/>
      <w:numFmt w:val="lowerRoman"/>
      <w:lvlText w:val="%6"/>
      <w:lvlJc w:val="left"/>
      <w:pPr>
        <w:ind w:left="433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AD10E00C">
      <w:start w:val="1"/>
      <w:numFmt w:val="decimal"/>
      <w:lvlText w:val="%7"/>
      <w:lvlJc w:val="left"/>
      <w:pPr>
        <w:ind w:left="505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BF3A89A2">
      <w:start w:val="1"/>
      <w:numFmt w:val="lowerLetter"/>
      <w:lvlText w:val="%8"/>
      <w:lvlJc w:val="left"/>
      <w:pPr>
        <w:ind w:left="577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78F82766">
      <w:start w:val="1"/>
      <w:numFmt w:val="lowerRoman"/>
      <w:lvlText w:val="%9"/>
      <w:lvlJc w:val="left"/>
      <w:pPr>
        <w:ind w:left="649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233014A"/>
    <w:multiLevelType w:val="hybridMultilevel"/>
    <w:tmpl w:val="461E5614"/>
    <w:lvl w:ilvl="0" w:tplc="9A90F38A">
      <w:start w:val="1"/>
      <w:numFmt w:val="decimal"/>
      <w:lvlText w:val="%1."/>
      <w:lvlJc w:val="left"/>
      <w:pPr>
        <w:ind w:left="48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9DAC3D72">
      <w:start w:val="2"/>
      <w:numFmt w:val="lowerLetter"/>
      <w:lvlText w:val="(%2)"/>
      <w:lvlJc w:val="left"/>
      <w:pPr>
        <w:ind w:left="79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C916C7D4">
      <w:start w:val="1"/>
      <w:numFmt w:val="lowerRoman"/>
      <w:lvlText w:val="%3"/>
      <w:lvlJc w:val="left"/>
      <w:pPr>
        <w:ind w:left="231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89CCEC92">
      <w:start w:val="1"/>
      <w:numFmt w:val="decimal"/>
      <w:lvlText w:val="%4"/>
      <w:lvlJc w:val="left"/>
      <w:pPr>
        <w:ind w:left="303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49AE16FE">
      <w:start w:val="1"/>
      <w:numFmt w:val="lowerLetter"/>
      <w:lvlText w:val="%5"/>
      <w:lvlJc w:val="left"/>
      <w:pPr>
        <w:ind w:left="375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709A2E7C">
      <w:start w:val="1"/>
      <w:numFmt w:val="lowerRoman"/>
      <w:lvlText w:val="%6"/>
      <w:lvlJc w:val="left"/>
      <w:pPr>
        <w:ind w:left="447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9064D9D4">
      <w:start w:val="1"/>
      <w:numFmt w:val="decimal"/>
      <w:lvlText w:val="%7"/>
      <w:lvlJc w:val="left"/>
      <w:pPr>
        <w:ind w:left="519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4B3CA382">
      <w:start w:val="1"/>
      <w:numFmt w:val="lowerLetter"/>
      <w:lvlText w:val="%8"/>
      <w:lvlJc w:val="left"/>
      <w:pPr>
        <w:ind w:left="591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1CDC7022">
      <w:start w:val="1"/>
      <w:numFmt w:val="lowerRoman"/>
      <w:lvlText w:val="%9"/>
      <w:lvlJc w:val="left"/>
      <w:pPr>
        <w:ind w:left="663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3FA01BBB"/>
    <w:multiLevelType w:val="hybridMultilevel"/>
    <w:tmpl w:val="35DEFFB6"/>
    <w:lvl w:ilvl="0" w:tplc="9D100C60">
      <w:start w:val="1"/>
      <w:numFmt w:val="lowerLetter"/>
      <w:lvlText w:val="%1."/>
      <w:lvlJc w:val="left"/>
      <w:pPr>
        <w:ind w:left="67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215AE9FC">
      <w:start w:val="1"/>
      <w:numFmt w:val="lowerLetter"/>
      <w:lvlText w:val="%2"/>
      <w:lvlJc w:val="left"/>
      <w:pPr>
        <w:ind w:left="161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26DADC3A">
      <w:start w:val="1"/>
      <w:numFmt w:val="lowerRoman"/>
      <w:lvlText w:val="%3"/>
      <w:lvlJc w:val="left"/>
      <w:pPr>
        <w:ind w:left="233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444EDD14">
      <w:start w:val="1"/>
      <w:numFmt w:val="decimal"/>
      <w:lvlText w:val="%4"/>
      <w:lvlJc w:val="left"/>
      <w:pPr>
        <w:ind w:left="305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F930580A">
      <w:start w:val="1"/>
      <w:numFmt w:val="lowerLetter"/>
      <w:lvlText w:val="%5"/>
      <w:lvlJc w:val="left"/>
      <w:pPr>
        <w:ind w:left="377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DAD47ECC">
      <w:start w:val="1"/>
      <w:numFmt w:val="lowerRoman"/>
      <w:lvlText w:val="%6"/>
      <w:lvlJc w:val="left"/>
      <w:pPr>
        <w:ind w:left="449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CDEA0EB2">
      <w:start w:val="1"/>
      <w:numFmt w:val="decimal"/>
      <w:lvlText w:val="%7"/>
      <w:lvlJc w:val="left"/>
      <w:pPr>
        <w:ind w:left="521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FED6F2AC">
      <w:start w:val="1"/>
      <w:numFmt w:val="lowerLetter"/>
      <w:lvlText w:val="%8"/>
      <w:lvlJc w:val="left"/>
      <w:pPr>
        <w:ind w:left="593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33048282">
      <w:start w:val="1"/>
      <w:numFmt w:val="lowerRoman"/>
      <w:lvlText w:val="%9"/>
      <w:lvlJc w:val="left"/>
      <w:pPr>
        <w:ind w:left="665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FA132DD"/>
    <w:multiLevelType w:val="hybridMultilevel"/>
    <w:tmpl w:val="2F1EE76C"/>
    <w:lvl w:ilvl="0" w:tplc="AC5CBBEC">
      <w:start w:val="1"/>
      <w:numFmt w:val="decimal"/>
      <w:lvlText w:val="%1"/>
      <w:lvlJc w:val="left"/>
      <w:pPr>
        <w:ind w:left="3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F8FED73A">
      <w:start w:val="1"/>
      <w:numFmt w:val="lowerRoman"/>
      <w:lvlText w:val="%2)"/>
      <w:lvlJc w:val="left"/>
      <w:pPr>
        <w:ind w:left="67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7A4E977E">
      <w:start w:val="1"/>
      <w:numFmt w:val="lowerRoman"/>
      <w:lvlText w:val="%3"/>
      <w:lvlJc w:val="left"/>
      <w:pPr>
        <w:ind w:left="195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46DEFEDE">
      <w:start w:val="1"/>
      <w:numFmt w:val="decimal"/>
      <w:lvlText w:val="%4"/>
      <w:lvlJc w:val="left"/>
      <w:pPr>
        <w:ind w:left="267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259AE558">
      <w:start w:val="1"/>
      <w:numFmt w:val="lowerLetter"/>
      <w:lvlText w:val="%5"/>
      <w:lvlJc w:val="left"/>
      <w:pPr>
        <w:ind w:left="339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DD220A60">
      <w:start w:val="1"/>
      <w:numFmt w:val="lowerRoman"/>
      <w:lvlText w:val="%6"/>
      <w:lvlJc w:val="left"/>
      <w:pPr>
        <w:ind w:left="411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821AAB9E">
      <w:start w:val="1"/>
      <w:numFmt w:val="decimal"/>
      <w:lvlText w:val="%7"/>
      <w:lvlJc w:val="left"/>
      <w:pPr>
        <w:ind w:left="483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5FBAD9E4">
      <w:start w:val="1"/>
      <w:numFmt w:val="lowerLetter"/>
      <w:lvlText w:val="%8"/>
      <w:lvlJc w:val="left"/>
      <w:pPr>
        <w:ind w:left="555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B02C3B0E">
      <w:start w:val="1"/>
      <w:numFmt w:val="lowerRoman"/>
      <w:lvlText w:val="%9"/>
      <w:lvlJc w:val="left"/>
      <w:pPr>
        <w:ind w:left="627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E8634D2"/>
    <w:multiLevelType w:val="hybridMultilevel"/>
    <w:tmpl w:val="405C84B4"/>
    <w:lvl w:ilvl="0" w:tplc="8EEED706">
      <w:start w:val="1"/>
      <w:numFmt w:val="lowerLetter"/>
      <w:lvlText w:val="%1."/>
      <w:lvlJc w:val="left"/>
      <w:pPr>
        <w:ind w:left="67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7EA60DC0">
      <w:start w:val="1"/>
      <w:numFmt w:val="lowerRoman"/>
      <w:lvlText w:val="%2)"/>
      <w:lvlJc w:val="left"/>
      <w:pPr>
        <w:ind w:left="67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E7925568">
      <w:start w:val="1"/>
      <w:numFmt w:val="lowerRoman"/>
      <w:lvlText w:val="%3"/>
      <w:lvlJc w:val="left"/>
      <w:pPr>
        <w:ind w:left="193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092E900C">
      <w:start w:val="1"/>
      <w:numFmt w:val="decimal"/>
      <w:lvlText w:val="%4"/>
      <w:lvlJc w:val="left"/>
      <w:pPr>
        <w:ind w:left="265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9522A49C">
      <w:start w:val="1"/>
      <w:numFmt w:val="lowerLetter"/>
      <w:lvlText w:val="%5"/>
      <w:lvlJc w:val="left"/>
      <w:pPr>
        <w:ind w:left="337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66125522">
      <w:start w:val="1"/>
      <w:numFmt w:val="lowerRoman"/>
      <w:lvlText w:val="%6"/>
      <w:lvlJc w:val="left"/>
      <w:pPr>
        <w:ind w:left="409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7700E17C">
      <w:start w:val="1"/>
      <w:numFmt w:val="decimal"/>
      <w:lvlText w:val="%7"/>
      <w:lvlJc w:val="left"/>
      <w:pPr>
        <w:ind w:left="481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CEB0EF16">
      <w:start w:val="1"/>
      <w:numFmt w:val="lowerLetter"/>
      <w:lvlText w:val="%8"/>
      <w:lvlJc w:val="left"/>
      <w:pPr>
        <w:ind w:left="553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E71CB1D6">
      <w:start w:val="1"/>
      <w:numFmt w:val="lowerRoman"/>
      <w:lvlText w:val="%9"/>
      <w:lvlJc w:val="left"/>
      <w:pPr>
        <w:ind w:left="625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601B38CD"/>
    <w:multiLevelType w:val="hybridMultilevel"/>
    <w:tmpl w:val="C16CD83C"/>
    <w:lvl w:ilvl="0" w:tplc="F1305354">
      <w:start w:val="1"/>
      <w:numFmt w:val="lowerLetter"/>
      <w:lvlText w:val="%1."/>
      <w:lvlJc w:val="left"/>
      <w:pPr>
        <w:ind w:left="127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2D6E4950">
      <w:start w:val="1"/>
      <w:numFmt w:val="lowerLetter"/>
      <w:lvlText w:val="%2"/>
      <w:lvlJc w:val="left"/>
      <w:pPr>
        <w:ind w:left="221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D2CA3184">
      <w:start w:val="1"/>
      <w:numFmt w:val="lowerRoman"/>
      <w:lvlText w:val="%3"/>
      <w:lvlJc w:val="left"/>
      <w:pPr>
        <w:ind w:left="293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DD8247C4">
      <w:start w:val="1"/>
      <w:numFmt w:val="decimal"/>
      <w:lvlText w:val="%4"/>
      <w:lvlJc w:val="left"/>
      <w:pPr>
        <w:ind w:left="365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B260A8BE">
      <w:start w:val="1"/>
      <w:numFmt w:val="lowerLetter"/>
      <w:lvlText w:val="%5"/>
      <w:lvlJc w:val="left"/>
      <w:pPr>
        <w:ind w:left="437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16761EAC">
      <w:start w:val="1"/>
      <w:numFmt w:val="lowerRoman"/>
      <w:lvlText w:val="%6"/>
      <w:lvlJc w:val="left"/>
      <w:pPr>
        <w:ind w:left="509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F1D87510">
      <w:start w:val="1"/>
      <w:numFmt w:val="decimal"/>
      <w:lvlText w:val="%7"/>
      <w:lvlJc w:val="left"/>
      <w:pPr>
        <w:ind w:left="581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5F549ED2">
      <w:start w:val="1"/>
      <w:numFmt w:val="lowerLetter"/>
      <w:lvlText w:val="%8"/>
      <w:lvlJc w:val="left"/>
      <w:pPr>
        <w:ind w:left="653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45DEB0E6">
      <w:start w:val="1"/>
      <w:numFmt w:val="lowerRoman"/>
      <w:lvlText w:val="%9"/>
      <w:lvlJc w:val="left"/>
      <w:pPr>
        <w:ind w:left="725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62245541"/>
    <w:multiLevelType w:val="hybridMultilevel"/>
    <w:tmpl w:val="EEDE83EE"/>
    <w:lvl w:ilvl="0" w:tplc="EBA0007E">
      <w:start w:val="1"/>
      <w:numFmt w:val="decimal"/>
      <w:lvlText w:val="%1."/>
      <w:lvlJc w:val="left"/>
      <w:pPr>
        <w:ind w:left="67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4BECFFE6">
      <w:start w:val="1"/>
      <w:numFmt w:val="lowerLetter"/>
      <w:lvlText w:val="%2"/>
      <w:lvlJc w:val="left"/>
      <w:pPr>
        <w:ind w:left="161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C5201000">
      <w:start w:val="1"/>
      <w:numFmt w:val="lowerRoman"/>
      <w:lvlText w:val="%3"/>
      <w:lvlJc w:val="left"/>
      <w:pPr>
        <w:ind w:left="233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4BAC5F18">
      <w:start w:val="1"/>
      <w:numFmt w:val="decimal"/>
      <w:lvlText w:val="%4"/>
      <w:lvlJc w:val="left"/>
      <w:pPr>
        <w:ind w:left="305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ADEE245A">
      <w:start w:val="1"/>
      <w:numFmt w:val="lowerLetter"/>
      <w:lvlText w:val="%5"/>
      <w:lvlJc w:val="left"/>
      <w:pPr>
        <w:ind w:left="377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0810BE92">
      <w:start w:val="1"/>
      <w:numFmt w:val="lowerRoman"/>
      <w:lvlText w:val="%6"/>
      <w:lvlJc w:val="left"/>
      <w:pPr>
        <w:ind w:left="449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79761484">
      <w:start w:val="1"/>
      <w:numFmt w:val="decimal"/>
      <w:lvlText w:val="%7"/>
      <w:lvlJc w:val="left"/>
      <w:pPr>
        <w:ind w:left="521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820A5494">
      <w:start w:val="1"/>
      <w:numFmt w:val="lowerLetter"/>
      <w:lvlText w:val="%8"/>
      <w:lvlJc w:val="left"/>
      <w:pPr>
        <w:ind w:left="593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2698F5D4">
      <w:start w:val="1"/>
      <w:numFmt w:val="lowerRoman"/>
      <w:lvlText w:val="%9"/>
      <w:lvlJc w:val="left"/>
      <w:pPr>
        <w:ind w:left="665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67CC3F7C"/>
    <w:multiLevelType w:val="hybridMultilevel"/>
    <w:tmpl w:val="7F58B9FA"/>
    <w:lvl w:ilvl="0" w:tplc="2946CA8C">
      <w:start w:val="1"/>
      <w:numFmt w:val="lowerRoman"/>
      <w:lvlText w:val="%1."/>
      <w:lvlJc w:val="left"/>
      <w:pPr>
        <w:ind w:left="129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03ECC794">
      <w:start w:val="1"/>
      <w:numFmt w:val="lowerLetter"/>
      <w:lvlText w:val="%2"/>
      <w:lvlJc w:val="left"/>
      <w:pPr>
        <w:ind w:left="224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FF68F44E">
      <w:start w:val="1"/>
      <w:numFmt w:val="lowerRoman"/>
      <w:lvlText w:val="%3"/>
      <w:lvlJc w:val="left"/>
      <w:pPr>
        <w:ind w:left="296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F70666EC">
      <w:start w:val="1"/>
      <w:numFmt w:val="decimal"/>
      <w:lvlText w:val="%4"/>
      <w:lvlJc w:val="left"/>
      <w:pPr>
        <w:ind w:left="36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C9F409F0">
      <w:start w:val="1"/>
      <w:numFmt w:val="lowerLetter"/>
      <w:lvlText w:val="%5"/>
      <w:lvlJc w:val="left"/>
      <w:pPr>
        <w:ind w:left="440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D4A74B6">
      <w:start w:val="1"/>
      <w:numFmt w:val="lowerRoman"/>
      <w:lvlText w:val="%6"/>
      <w:lvlJc w:val="left"/>
      <w:pPr>
        <w:ind w:left="512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D674AE4A">
      <w:start w:val="1"/>
      <w:numFmt w:val="decimal"/>
      <w:lvlText w:val="%7"/>
      <w:lvlJc w:val="left"/>
      <w:pPr>
        <w:ind w:left="584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D16E25C4">
      <w:start w:val="1"/>
      <w:numFmt w:val="lowerLetter"/>
      <w:lvlText w:val="%8"/>
      <w:lvlJc w:val="left"/>
      <w:pPr>
        <w:ind w:left="656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488EFCD8">
      <w:start w:val="1"/>
      <w:numFmt w:val="lowerRoman"/>
      <w:lvlText w:val="%9"/>
      <w:lvlJc w:val="left"/>
      <w:pPr>
        <w:ind w:left="72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6F0B4EF9"/>
    <w:multiLevelType w:val="hybridMultilevel"/>
    <w:tmpl w:val="EB70DA6C"/>
    <w:lvl w:ilvl="0" w:tplc="165A037C">
      <w:start w:val="1"/>
      <w:numFmt w:val="decimal"/>
      <w:lvlText w:val="%1."/>
      <w:lvlJc w:val="left"/>
      <w:pPr>
        <w:ind w:left="59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0A2205DA">
      <w:start w:val="1"/>
      <w:numFmt w:val="lowerLetter"/>
      <w:lvlText w:val="%2"/>
      <w:lvlJc w:val="left"/>
      <w:pPr>
        <w:ind w:left="145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E146DB86">
      <w:start w:val="1"/>
      <w:numFmt w:val="lowerRoman"/>
      <w:lvlText w:val="%3"/>
      <w:lvlJc w:val="left"/>
      <w:pPr>
        <w:ind w:left="217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21A62924">
      <w:start w:val="1"/>
      <w:numFmt w:val="decimal"/>
      <w:lvlText w:val="%4"/>
      <w:lvlJc w:val="left"/>
      <w:pPr>
        <w:ind w:left="289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B55C1C64">
      <w:start w:val="1"/>
      <w:numFmt w:val="lowerLetter"/>
      <w:lvlText w:val="%5"/>
      <w:lvlJc w:val="left"/>
      <w:pPr>
        <w:ind w:left="361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9D6A9226">
      <w:start w:val="1"/>
      <w:numFmt w:val="lowerRoman"/>
      <w:lvlText w:val="%6"/>
      <w:lvlJc w:val="left"/>
      <w:pPr>
        <w:ind w:left="433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3D3CA636">
      <w:start w:val="1"/>
      <w:numFmt w:val="decimal"/>
      <w:lvlText w:val="%7"/>
      <w:lvlJc w:val="left"/>
      <w:pPr>
        <w:ind w:left="505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11FEBD2E">
      <w:start w:val="1"/>
      <w:numFmt w:val="lowerLetter"/>
      <w:lvlText w:val="%8"/>
      <w:lvlJc w:val="left"/>
      <w:pPr>
        <w:ind w:left="577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35B02962">
      <w:start w:val="1"/>
      <w:numFmt w:val="lowerRoman"/>
      <w:lvlText w:val="%9"/>
      <w:lvlJc w:val="left"/>
      <w:pPr>
        <w:ind w:left="649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7D5A3545"/>
    <w:multiLevelType w:val="hybridMultilevel"/>
    <w:tmpl w:val="9B708BD0"/>
    <w:lvl w:ilvl="0" w:tplc="3BEADD18">
      <w:start w:val="1"/>
      <w:numFmt w:val="lowerRoman"/>
      <w:lvlText w:val="%1."/>
      <w:lvlJc w:val="left"/>
      <w:pPr>
        <w:ind w:left="71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A68CD050">
      <w:start w:val="1"/>
      <w:numFmt w:val="lowerLetter"/>
      <w:lvlText w:val="%2"/>
      <w:lvlJc w:val="left"/>
      <w:pPr>
        <w:ind w:left="162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59A3564">
      <w:start w:val="1"/>
      <w:numFmt w:val="lowerRoman"/>
      <w:lvlText w:val="%3"/>
      <w:lvlJc w:val="left"/>
      <w:pPr>
        <w:ind w:left="234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B59E086C">
      <w:start w:val="1"/>
      <w:numFmt w:val="decimal"/>
      <w:lvlText w:val="%4"/>
      <w:lvlJc w:val="left"/>
      <w:pPr>
        <w:ind w:left="306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559A4D52">
      <w:start w:val="1"/>
      <w:numFmt w:val="lowerLetter"/>
      <w:lvlText w:val="%5"/>
      <w:lvlJc w:val="left"/>
      <w:pPr>
        <w:ind w:left="378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B2644AC">
      <w:start w:val="1"/>
      <w:numFmt w:val="lowerRoman"/>
      <w:lvlText w:val="%6"/>
      <w:lvlJc w:val="left"/>
      <w:pPr>
        <w:ind w:left="450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F1F632D6">
      <w:start w:val="1"/>
      <w:numFmt w:val="decimal"/>
      <w:lvlText w:val="%7"/>
      <w:lvlJc w:val="left"/>
      <w:pPr>
        <w:ind w:left="522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B0788F8E">
      <w:start w:val="1"/>
      <w:numFmt w:val="lowerLetter"/>
      <w:lvlText w:val="%8"/>
      <w:lvlJc w:val="left"/>
      <w:pPr>
        <w:ind w:left="594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AF0E398A">
      <w:start w:val="1"/>
      <w:numFmt w:val="lowerRoman"/>
      <w:lvlText w:val="%9"/>
      <w:lvlJc w:val="left"/>
      <w:pPr>
        <w:ind w:left="666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7FDE3399"/>
    <w:multiLevelType w:val="hybridMultilevel"/>
    <w:tmpl w:val="43A2E9DC"/>
    <w:lvl w:ilvl="0" w:tplc="4EAC8D4E">
      <w:start w:val="1"/>
      <w:numFmt w:val="lowerLetter"/>
      <w:lvlText w:val="%1."/>
      <w:lvlJc w:val="left"/>
      <w:pPr>
        <w:ind w:left="59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563CC264">
      <w:start w:val="1"/>
      <w:numFmt w:val="lowerLetter"/>
      <w:lvlText w:val="%2"/>
      <w:lvlJc w:val="left"/>
      <w:pPr>
        <w:ind w:left="145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2306212A">
      <w:start w:val="1"/>
      <w:numFmt w:val="lowerRoman"/>
      <w:lvlText w:val="%3"/>
      <w:lvlJc w:val="left"/>
      <w:pPr>
        <w:ind w:left="217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C1A0B8CE">
      <w:start w:val="1"/>
      <w:numFmt w:val="decimal"/>
      <w:lvlText w:val="%4"/>
      <w:lvlJc w:val="left"/>
      <w:pPr>
        <w:ind w:left="289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2654DD12">
      <w:start w:val="1"/>
      <w:numFmt w:val="lowerLetter"/>
      <w:lvlText w:val="%5"/>
      <w:lvlJc w:val="left"/>
      <w:pPr>
        <w:ind w:left="361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84982588">
      <w:start w:val="1"/>
      <w:numFmt w:val="lowerRoman"/>
      <w:lvlText w:val="%6"/>
      <w:lvlJc w:val="left"/>
      <w:pPr>
        <w:ind w:left="433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3DD4511E">
      <w:start w:val="1"/>
      <w:numFmt w:val="decimal"/>
      <w:lvlText w:val="%7"/>
      <w:lvlJc w:val="left"/>
      <w:pPr>
        <w:ind w:left="505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864CB114">
      <w:start w:val="1"/>
      <w:numFmt w:val="lowerLetter"/>
      <w:lvlText w:val="%8"/>
      <w:lvlJc w:val="left"/>
      <w:pPr>
        <w:ind w:left="577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E54C353A">
      <w:start w:val="1"/>
      <w:numFmt w:val="lowerRoman"/>
      <w:lvlText w:val="%9"/>
      <w:lvlJc w:val="left"/>
      <w:pPr>
        <w:ind w:left="649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num w:numId="1" w16cid:durableId="22362041">
    <w:abstractNumId w:val="13"/>
  </w:num>
  <w:num w:numId="2" w16cid:durableId="768085598">
    <w:abstractNumId w:val="11"/>
  </w:num>
  <w:num w:numId="3" w16cid:durableId="253519313">
    <w:abstractNumId w:val="3"/>
  </w:num>
  <w:num w:numId="4" w16cid:durableId="1963995004">
    <w:abstractNumId w:val="2"/>
  </w:num>
  <w:num w:numId="5" w16cid:durableId="1890915711">
    <w:abstractNumId w:val="10"/>
  </w:num>
  <w:num w:numId="6" w16cid:durableId="1804039598">
    <w:abstractNumId w:val="8"/>
  </w:num>
  <w:num w:numId="7" w16cid:durableId="134640101">
    <w:abstractNumId w:val="1"/>
  </w:num>
  <w:num w:numId="8" w16cid:durableId="386801557">
    <w:abstractNumId w:val="7"/>
  </w:num>
  <w:num w:numId="9" w16cid:durableId="1923565423">
    <w:abstractNumId w:val="12"/>
  </w:num>
  <w:num w:numId="10" w16cid:durableId="391581188">
    <w:abstractNumId w:val="5"/>
  </w:num>
  <w:num w:numId="11" w16cid:durableId="2047487483">
    <w:abstractNumId w:val="6"/>
  </w:num>
  <w:num w:numId="12" w16cid:durableId="1970738317">
    <w:abstractNumId w:val="9"/>
  </w:num>
  <w:num w:numId="13" w16cid:durableId="532185063">
    <w:abstractNumId w:val="4"/>
  </w:num>
  <w:num w:numId="14" w16cid:durableId="896621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34B"/>
    <w:rsid w:val="0068634B"/>
    <w:rsid w:val="00D51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BB4DD"/>
  <w15:docId w15:val="{D217C35C-768D-44C7-B3B2-24EA4C8F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7" w:line="250" w:lineRule="auto"/>
      <w:ind w:left="193" w:hanging="10"/>
    </w:pPr>
    <w:rPr>
      <w:rFonts w:ascii="Verdana" w:eastAsia="Verdana" w:hAnsi="Verdana" w:cs="Verdana"/>
      <w:color w:val="000000"/>
      <w:sz w:val="16"/>
    </w:rPr>
  </w:style>
  <w:style w:type="paragraph" w:styleId="Heading1">
    <w:name w:val="heading 1"/>
    <w:next w:val="Normal"/>
    <w:link w:val="Heading1Char"/>
    <w:uiPriority w:val="9"/>
    <w:qFormat/>
    <w:pPr>
      <w:keepNext/>
      <w:keepLines/>
      <w:spacing w:after="129"/>
      <w:ind w:left="10" w:hanging="10"/>
      <w:outlineLvl w:val="0"/>
    </w:pPr>
    <w:rPr>
      <w:rFonts w:ascii="Verdana" w:eastAsia="Verdana" w:hAnsi="Verdana" w:cs="Verdana"/>
      <w:b/>
      <w:color w:val="000000"/>
      <w:sz w:val="19"/>
    </w:rPr>
  </w:style>
  <w:style w:type="paragraph" w:styleId="Heading2">
    <w:name w:val="heading 2"/>
    <w:next w:val="Normal"/>
    <w:link w:val="Heading2Char"/>
    <w:uiPriority w:val="9"/>
    <w:unhideWhenUsed/>
    <w:qFormat/>
    <w:pPr>
      <w:keepNext/>
      <w:keepLines/>
      <w:spacing w:after="147"/>
      <w:ind w:left="10" w:hanging="10"/>
      <w:outlineLvl w:val="1"/>
    </w:pPr>
    <w:rPr>
      <w:rFonts w:ascii="Verdana" w:eastAsia="Verdana" w:hAnsi="Verdana" w:cs="Verdana"/>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19"/>
    </w:rPr>
  </w:style>
  <w:style w:type="character" w:customStyle="1" w:styleId="Heading2Char">
    <w:name w:val="Heading 2 Char"/>
    <w:link w:val="Heading2"/>
    <w:rPr>
      <w:rFonts w:ascii="Verdana" w:eastAsia="Verdana" w:hAnsi="Verdana" w:cs="Verdana"/>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21" Type="http://schemas.openxmlformats.org/officeDocument/2006/relationships/footer" Target="footer7.xml"/><Relationship Id="rId34"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8" Type="http://schemas.openxmlformats.org/officeDocument/2006/relationships/header" Target="header2.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 Id="rId31" Type="http://schemas.openxmlformats.org/officeDocument/2006/relationships/image" Target="media/image0.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 Id="rId31" Type="http://schemas.openxmlformats.org/officeDocument/2006/relationships/image" Target="media/image0.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 Id="rId31" Type="http://schemas.openxmlformats.org/officeDocument/2006/relationships/image" Target="media/image0.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 Id="rId31" Type="http://schemas.openxmlformats.org/officeDocument/2006/relationships/image" Target="media/image0.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 Id="rId31" Type="http://schemas.openxmlformats.org/officeDocument/2006/relationships/image" Target="media/image0.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 Id="rId31" Type="http://schemas.openxmlformats.org/officeDocument/2006/relationships/image" Target="media/image0.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 Id="rId31" Type="http://schemas.openxmlformats.org/officeDocument/2006/relationships/image" Target="media/image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5977</Words>
  <Characters>34070</Characters>
  <Application>Microsoft Office Word</Application>
  <DocSecurity>4</DocSecurity>
  <Lines>283</Lines>
  <Paragraphs>79</Paragraphs>
  <ScaleCrop>false</ScaleCrop>
  <Company/>
  <LinksUpToDate>false</LinksUpToDate>
  <CharactersWithSpaces>39968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Arber</dc:creator>
  <cp:keywords/>
  <cp:lastModifiedBy>Alan Arber</cp:lastModifiedBy>
  <cp:revision>2</cp:revision>
  <dcterms:created xsi:type="dcterms:W3CDTF">2023-05-30T09:14:00Z</dcterms:created>
  <dcterms:modified xsi:type="dcterms:W3CDTF">2023-05-30T09:14:00Z</dcterms:modified>
</cp:coreProperties>
</file>